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AD4D6" w14:textId="77777777" w:rsidR="008858C4" w:rsidRPr="008D0FCA" w:rsidRDefault="0014300D">
      <w:r w:rsidRPr="008D0FC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52243" wp14:editId="5D60DC20">
                <wp:simplePos x="0" y="0"/>
                <wp:positionH relativeFrom="column">
                  <wp:posOffset>3657600</wp:posOffset>
                </wp:positionH>
                <wp:positionV relativeFrom="paragraph">
                  <wp:posOffset>-457200</wp:posOffset>
                </wp:positionV>
                <wp:extent cx="2743200" cy="914400"/>
                <wp:effectExtent l="0" t="0" r="254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44D24" w14:textId="40EE4762" w:rsidR="00483F95" w:rsidRDefault="00483F95" w:rsidP="0014300D">
                            <w:pPr>
                              <w:jc w:val="center"/>
                            </w:pPr>
                            <w:r w:rsidRPr="0014300D">
                              <w:rPr>
                                <w:b/>
                              </w:rPr>
                              <w:t>Note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this is an example of what it should look like, including format like bolding and underlining – not everything is filled in or complete.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4in;margin-top:-35.95pt;width:3in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" fillcolor="yellow" strokecolor="black [3213]">
                <v:textbox>
                  <w:txbxContent>
                    <w:p w14:paraId="7F344D24" w14:textId="40EE4762" w:rsidR="00483F95" w:rsidRDefault="00483F95" w:rsidP="0014300D">
                      <w:pPr>
                        <w:jc w:val="center"/>
                      </w:pPr>
                      <w:r w:rsidRPr="0014300D">
                        <w:rPr>
                          <w:b/>
                        </w:rPr>
                        <w:t>Note</w:t>
                      </w:r>
                      <w:r>
                        <w:rPr>
                          <w:b/>
                        </w:rPr>
                        <w:t>:</w:t>
                      </w:r>
                      <w:r>
                        <w:t xml:space="preserve"> this is an example of what it should look like, including format like bolding and underlining – not everything is filled in or complete.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58C4" w:rsidRPr="008D0FCA">
        <w:t>Nelson Mandela</w:t>
      </w:r>
    </w:p>
    <w:p w14:paraId="0F53F8A7" w14:textId="77777777" w:rsidR="008858C4" w:rsidRPr="008D0FCA" w:rsidRDefault="008858C4">
      <w:r w:rsidRPr="008D0FCA">
        <w:t>Period 5</w:t>
      </w:r>
    </w:p>
    <w:p w14:paraId="2376C928" w14:textId="77777777" w:rsidR="008858C4" w:rsidRPr="008D0FCA" w:rsidRDefault="008858C4">
      <w:r w:rsidRPr="008D0FCA">
        <w:t>October 18, 2013</w:t>
      </w:r>
    </w:p>
    <w:p w14:paraId="1F0FB6A2" w14:textId="77777777" w:rsidR="008858C4" w:rsidRPr="008D0FCA" w:rsidRDefault="008858C4"/>
    <w:p w14:paraId="38DE3A0C" w14:textId="77777777" w:rsidR="008858C4" w:rsidRPr="008D0FCA" w:rsidRDefault="008858C4" w:rsidP="008858C4">
      <w:pPr>
        <w:jc w:val="center"/>
        <w:rPr>
          <w:u w:val="single"/>
        </w:rPr>
      </w:pPr>
      <w:r w:rsidRPr="008D0FCA">
        <w:rPr>
          <w:u w:val="single"/>
        </w:rPr>
        <w:t>Activity 8 Data Toss Experiment:</w:t>
      </w:r>
    </w:p>
    <w:p w14:paraId="4065A5FE" w14:textId="77777777" w:rsidR="008858C4" w:rsidRPr="008D0FCA" w:rsidRDefault="008858C4" w:rsidP="008858C4">
      <w:pPr>
        <w:jc w:val="center"/>
      </w:pPr>
      <w:r w:rsidRPr="008D0FCA">
        <w:rPr>
          <w:u w:val="single"/>
        </w:rPr>
        <w:t>Question:</w:t>
      </w:r>
      <w:r w:rsidRPr="008D0FCA">
        <w:t xml:space="preserve">  How does using one eye open vs. two eyes open</w:t>
      </w:r>
    </w:p>
    <w:p w14:paraId="169DCDA1" w14:textId="77777777" w:rsidR="008858C4" w:rsidRPr="008D0FCA" w:rsidRDefault="008858C4" w:rsidP="008858C4">
      <w:pPr>
        <w:jc w:val="center"/>
      </w:pPr>
      <w:proofErr w:type="gramStart"/>
      <w:r w:rsidRPr="008D0FCA">
        <w:t>affect</w:t>
      </w:r>
      <w:proofErr w:type="gramEnd"/>
      <w:r w:rsidRPr="008D0FCA">
        <w:t xml:space="preserve"> a person’s ability to catch the ball that is tossed to them</w:t>
      </w:r>
    </w:p>
    <w:p w14:paraId="3EE6507C" w14:textId="77777777" w:rsidR="008858C4" w:rsidRPr="008D0FCA" w:rsidRDefault="008858C4" w:rsidP="008858C4">
      <w:pPr>
        <w:jc w:val="center"/>
      </w:pPr>
      <w:proofErr w:type="gramStart"/>
      <w:r w:rsidRPr="008D0FCA">
        <w:t>from</w:t>
      </w:r>
      <w:proofErr w:type="gramEnd"/>
      <w:r w:rsidRPr="008D0FCA">
        <w:t xml:space="preserve"> 8 feet away?</w:t>
      </w:r>
    </w:p>
    <w:p w14:paraId="24AA8B53" w14:textId="77777777" w:rsidR="008858C4" w:rsidRPr="008D0FCA" w:rsidRDefault="008858C4"/>
    <w:p w14:paraId="3DAFC6AB" w14:textId="77777777" w:rsidR="008858C4" w:rsidRPr="008D0FCA" w:rsidRDefault="008858C4">
      <w:pPr>
        <w:rPr>
          <w:b/>
        </w:rPr>
      </w:pPr>
      <w:r w:rsidRPr="008D0FCA">
        <w:rPr>
          <w:b/>
        </w:rPr>
        <w:t>DESIGNING THE INVESTIGATION</w:t>
      </w:r>
    </w:p>
    <w:p w14:paraId="1B656DF5" w14:textId="77777777" w:rsidR="0014300D" w:rsidRPr="008D0FCA" w:rsidRDefault="0014300D">
      <w:pPr>
        <w:rPr>
          <w:u w:val="single"/>
        </w:rPr>
      </w:pPr>
    </w:p>
    <w:p w14:paraId="1D380FB2" w14:textId="77777777" w:rsidR="0014300D" w:rsidRPr="008D0FCA" w:rsidRDefault="0014300D">
      <w:pPr>
        <w:rPr>
          <w:u w:val="single"/>
        </w:rPr>
      </w:pPr>
      <w:r w:rsidRPr="008D0FCA">
        <w:rPr>
          <w:u w:val="single"/>
        </w:rPr>
        <w:t>Materials:</w:t>
      </w:r>
    </w:p>
    <w:p w14:paraId="2C046008" w14:textId="77777777" w:rsidR="00483F95" w:rsidRPr="008D0FCA" w:rsidRDefault="00483F95" w:rsidP="00483F95">
      <w:pPr>
        <w:numPr>
          <w:ilvl w:val="0"/>
          <w:numId w:val="1"/>
        </w:numPr>
      </w:pPr>
      <w:r w:rsidRPr="008D0FCA">
        <w:t>Use bullets</w:t>
      </w:r>
    </w:p>
    <w:p w14:paraId="3EE4E660" w14:textId="77777777" w:rsidR="00483F95" w:rsidRPr="008D0FCA" w:rsidRDefault="00483F95" w:rsidP="00483F95">
      <w:pPr>
        <w:numPr>
          <w:ilvl w:val="0"/>
          <w:numId w:val="1"/>
        </w:numPr>
      </w:pPr>
      <w:r w:rsidRPr="008D0FCA">
        <w:t>For each item</w:t>
      </w:r>
    </w:p>
    <w:p w14:paraId="6E66D80C" w14:textId="77777777" w:rsidR="00483F95" w:rsidRPr="008D0FCA" w:rsidRDefault="00483F95" w:rsidP="00483F95">
      <w:pPr>
        <w:numPr>
          <w:ilvl w:val="0"/>
          <w:numId w:val="1"/>
        </w:numPr>
      </w:pPr>
      <w:r w:rsidRPr="008D0FCA">
        <w:t>You use</w:t>
      </w:r>
    </w:p>
    <w:p w14:paraId="0ABEE247" w14:textId="77777777" w:rsidR="0014300D" w:rsidRPr="008D0FCA" w:rsidRDefault="0014300D"/>
    <w:p w14:paraId="57FB83A0" w14:textId="77777777" w:rsidR="0014300D" w:rsidRPr="008D0FCA" w:rsidRDefault="0014300D">
      <w:r w:rsidRPr="008D0FCA">
        <w:rPr>
          <w:u w:val="single"/>
        </w:rPr>
        <w:t>Procedure</w:t>
      </w:r>
      <w:r w:rsidRPr="008D0FCA">
        <w:t>:</w:t>
      </w:r>
    </w:p>
    <w:p w14:paraId="112E07A8" w14:textId="77777777" w:rsidR="00483F95" w:rsidRPr="008D0FCA" w:rsidRDefault="00483F95" w:rsidP="00483F95">
      <w:pPr>
        <w:ind w:left="426" w:hanging="426"/>
      </w:pPr>
      <w:r w:rsidRPr="008D0FCA">
        <w:t>1.</w:t>
      </w:r>
      <w:r w:rsidRPr="008D0FCA">
        <w:tab/>
        <w:t>Be sure to number your steps.</w:t>
      </w:r>
    </w:p>
    <w:p w14:paraId="47743747" w14:textId="262F12FA" w:rsidR="00483F95" w:rsidRPr="008D0FCA" w:rsidRDefault="00483F95" w:rsidP="00483F95">
      <w:pPr>
        <w:tabs>
          <w:tab w:val="left" w:pos="426"/>
        </w:tabs>
      </w:pPr>
      <w:r w:rsidRPr="008D0FCA">
        <w:t>2.</w:t>
      </w:r>
      <w:r w:rsidRPr="008D0FCA">
        <w:tab/>
        <w:t>When you include diagrams, put them next to the step that refers to them instead of putting them all at the end.</w:t>
      </w:r>
    </w:p>
    <w:p w14:paraId="50798991" w14:textId="357EFE8B" w:rsidR="00483F95" w:rsidRPr="008D0FCA" w:rsidRDefault="00483F95" w:rsidP="00483F95">
      <w:pPr>
        <w:ind w:left="426" w:hanging="426"/>
      </w:pPr>
      <w:r w:rsidRPr="008D0FCA">
        <w:t>3.</w:t>
      </w:r>
      <w:r w:rsidRPr="008D0FCA">
        <w:tab/>
        <w:t>If you can, figure out how to make the steps indent if they are more than one line.  Look at the difference between step 2 above and this step.  If you can’t figure out how to indent, don’t worry about it.</w:t>
      </w:r>
    </w:p>
    <w:p w14:paraId="66F5760D" w14:textId="77777777" w:rsidR="0014300D" w:rsidRPr="008D0FCA" w:rsidRDefault="0014300D"/>
    <w:p w14:paraId="71BEC442" w14:textId="77777777" w:rsidR="0014300D" w:rsidRPr="008D0FCA" w:rsidRDefault="0014300D">
      <w:pPr>
        <w:rPr>
          <w:b/>
        </w:rPr>
      </w:pPr>
    </w:p>
    <w:p w14:paraId="3E7C1BA0" w14:textId="77777777" w:rsidR="0014300D" w:rsidRPr="008D0FCA" w:rsidRDefault="0014300D">
      <w:pPr>
        <w:rPr>
          <w:b/>
        </w:rPr>
      </w:pPr>
      <w:r w:rsidRPr="008D0FCA">
        <w:rPr>
          <w:b/>
        </w:rPr>
        <w:t>COLLECTING AND PRESENTING RESULTS</w:t>
      </w:r>
    </w:p>
    <w:p w14:paraId="3A3CA882" w14:textId="77777777" w:rsidR="0014300D" w:rsidRDefault="0014300D">
      <w:r w:rsidRPr="008D0FCA">
        <w:t>(</w:t>
      </w:r>
      <w:proofErr w:type="gramStart"/>
      <w:r w:rsidRPr="008D0FCA">
        <w:t>see</w:t>
      </w:r>
      <w:proofErr w:type="gramEnd"/>
      <w:r w:rsidRPr="008D0FCA">
        <w:t xml:space="preserve"> attached data table and graphs)</w:t>
      </w:r>
    </w:p>
    <w:p w14:paraId="3BA657E0" w14:textId="77777777" w:rsidR="008D0FCA" w:rsidRDefault="008D0FCA">
      <w:bookmarkStart w:id="0" w:name="_GoBack"/>
      <w:bookmarkEnd w:id="0"/>
    </w:p>
    <w:p w14:paraId="31506CF8" w14:textId="77777777" w:rsidR="008D0FCA" w:rsidRDefault="008D0FCA"/>
    <w:p w14:paraId="6B028527" w14:textId="77777777" w:rsidR="008D0FCA" w:rsidRPr="008D0FCA" w:rsidRDefault="008D0FCA" w:rsidP="008D0FCA">
      <w:pPr>
        <w:rPr>
          <w:b/>
        </w:rPr>
      </w:pPr>
      <w:r w:rsidRPr="008D0FCA">
        <w:rPr>
          <w:b/>
        </w:rPr>
        <w:t>ANALYZING AND INTERPRETING RESULTS</w:t>
      </w:r>
    </w:p>
    <w:p w14:paraId="5ABB0B66" w14:textId="77777777" w:rsidR="008D0FCA" w:rsidRPr="008D0FCA" w:rsidRDefault="008D0FCA" w:rsidP="008D0FCA">
      <w:pPr>
        <w:rPr>
          <w:u w:val="single"/>
        </w:rPr>
      </w:pPr>
    </w:p>
    <w:p w14:paraId="54B126FD" w14:textId="77777777" w:rsidR="008D0FCA" w:rsidRPr="008D0FCA" w:rsidRDefault="008D0FCA" w:rsidP="008D0FCA">
      <w:pPr>
        <w:rPr>
          <w:u w:val="single"/>
        </w:rPr>
      </w:pPr>
      <w:r w:rsidRPr="008D0FCA">
        <w:rPr>
          <w:u w:val="single"/>
        </w:rPr>
        <w:t>Data Analysis</w:t>
      </w:r>
    </w:p>
    <w:p w14:paraId="2B319712" w14:textId="77777777" w:rsidR="008D0FCA" w:rsidRPr="008D0FCA" w:rsidRDefault="008D0FCA" w:rsidP="008D0FCA"/>
    <w:p w14:paraId="287D5B3E" w14:textId="77777777" w:rsidR="008D0FCA" w:rsidRPr="008D0FCA" w:rsidRDefault="008D0FCA" w:rsidP="008D0FCA">
      <w:r w:rsidRPr="008D0FCA">
        <w:t>From the data, it appears that everyone, out of the 4 people tested, caught more of the catches with both eyes open.  Each person caught at least 3 more of the tosses with both eyes open, and one person, RG, had a difference of 6 catches.  The average number of catches was 11.75 for 1 eye open, and the average number of catches with two eyes open was 16.  That’s a difference of over 5 more catches with both eyes open.</w:t>
      </w:r>
    </w:p>
    <w:p w14:paraId="6C221ADC" w14:textId="77777777" w:rsidR="008D0FCA" w:rsidRPr="008D0FCA" w:rsidRDefault="008D0FCA" w:rsidP="008D0FCA"/>
    <w:p w14:paraId="736D52BE" w14:textId="77777777" w:rsidR="008D0FCA" w:rsidRPr="008D0FCA" w:rsidRDefault="008D0FCA" w:rsidP="008D0FCA">
      <w:r w:rsidRPr="008D0FCA">
        <w:t xml:space="preserve">It also appears that there is a big difference depending on who it catching the ball.  JN and MM had much higher number of catches than RG and JH.  </w:t>
      </w:r>
    </w:p>
    <w:p w14:paraId="440C47B9" w14:textId="77777777" w:rsidR="008D0FCA" w:rsidRPr="008D0FCA" w:rsidRDefault="008D0FCA" w:rsidP="008D0FCA"/>
    <w:p w14:paraId="481C2F53" w14:textId="77777777" w:rsidR="008D0FCA" w:rsidRPr="008D0FCA" w:rsidRDefault="008D0FCA" w:rsidP="008D0FCA">
      <w:pPr>
        <w:rPr>
          <w:u w:val="single"/>
        </w:rPr>
      </w:pPr>
      <w:r w:rsidRPr="008D0FCA">
        <w:rPr>
          <w:u w:val="single"/>
        </w:rPr>
        <w:t>Conclusion</w:t>
      </w:r>
    </w:p>
    <w:p w14:paraId="7C506EF9" w14:textId="77777777" w:rsidR="008D0FCA" w:rsidRPr="008D0FCA" w:rsidRDefault="008D0FCA" w:rsidP="008D0FCA">
      <w:r w:rsidRPr="008D0FCA">
        <w:t xml:space="preserve">When looking at my data, I can definitely say that it supported my hypothesis that using two-eyes would be easier.  I say this because all people caught more with two eyes.  I think that happened because    </w:t>
      </w:r>
      <w:r w:rsidRPr="008D0FCA">
        <w:rPr>
          <w:color w:val="FF6600"/>
          <w:sz w:val="20"/>
        </w:rPr>
        <w:t>(here insert your reasoning!  You may have to look something up to find out why)</w:t>
      </w:r>
    </w:p>
    <w:p w14:paraId="34BE2EE8" w14:textId="77777777" w:rsidR="008D0FCA" w:rsidRPr="008D0FCA" w:rsidRDefault="008D0FCA" w:rsidP="008D0FCA"/>
    <w:p w14:paraId="778601DD" w14:textId="7571288D" w:rsidR="008D0FCA" w:rsidRPr="008D0FCA" w:rsidRDefault="008D0FCA">
      <w:r w:rsidRPr="008D0FCA">
        <w:t>I also think that there was such a big difference in RG’s data because that person wears glasses and maybe their vision is already kind of bad.  Also, RG was the first person I tested and so I might not have perfected my throws and a lot may have not been off target.</w:t>
      </w:r>
    </w:p>
    <w:p w14:paraId="441965D5" w14:textId="4C65F065" w:rsidR="008858C4" w:rsidRPr="008D0FCA" w:rsidRDefault="00483F95">
      <w:r w:rsidRPr="008D0FCA">
        <w:rPr>
          <w:noProof/>
          <w:lang w:eastAsia="en-US"/>
        </w:rPr>
        <w:lastRenderedPageBreak/>
        <w:drawing>
          <wp:inline distT="0" distB="0" distL="0" distR="0" wp14:anchorId="7DC42CD4" wp14:editId="514EBAF1">
            <wp:extent cx="6396990" cy="8537024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10-20 at 8.19.10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6990" cy="853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7AB88" w14:textId="77777777" w:rsidR="00680A83" w:rsidRPr="008D0FCA" w:rsidRDefault="00680A83"/>
    <w:p w14:paraId="112DADD9" w14:textId="77777777" w:rsidR="008D0FCA" w:rsidRDefault="00882CB6">
      <w:r w:rsidRPr="008D0FCA">
        <w:rPr>
          <w:u w:val="single"/>
        </w:rPr>
        <w:t>Error Analysis</w:t>
      </w:r>
      <w:r w:rsidR="0014300D" w:rsidRPr="008D0FCA">
        <w:t xml:space="preserve">   </w:t>
      </w:r>
    </w:p>
    <w:p w14:paraId="2B6C5933" w14:textId="207324CB" w:rsidR="00882CB6" w:rsidRDefault="0014300D">
      <w:pPr>
        <w:rPr>
          <w:color w:val="FF6600"/>
          <w:sz w:val="20"/>
        </w:rPr>
      </w:pPr>
      <w:r w:rsidRPr="008D0FCA">
        <w:rPr>
          <w:color w:val="FF6600"/>
          <w:sz w:val="20"/>
        </w:rPr>
        <w:t>(</w:t>
      </w:r>
      <w:proofErr w:type="gramStart"/>
      <w:r w:rsidRPr="008D0FCA">
        <w:rPr>
          <w:color w:val="FF6600"/>
          <w:sz w:val="20"/>
        </w:rPr>
        <w:t>note</w:t>
      </w:r>
      <w:proofErr w:type="gramEnd"/>
      <w:r w:rsidRPr="008D0FCA">
        <w:rPr>
          <w:color w:val="FF6600"/>
          <w:sz w:val="20"/>
        </w:rPr>
        <w:t xml:space="preserve"> these are just examples – they may or may not apply to yours, so think for yourself . . .)</w:t>
      </w:r>
    </w:p>
    <w:p w14:paraId="7C5733BE" w14:textId="77777777" w:rsidR="008D0FCA" w:rsidRPr="008D0FCA" w:rsidRDefault="008D0FCA"/>
    <w:p w14:paraId="76A6B65E" w14:textId="77777777" w:rsidR="0014300D" w:rsidRPr="008D0FCA" w:rsidRDefault="00882CB6" w:rsidP="0014300D">
      <w:pPr>
        <w:rPr>
          <w:color w:val="FF6600"/>
        </w:rPr>
      </w:pPr>
      <w:r w:rsidRPr="008D0FCA">
        <w:t>Bad throws could have affected the data because it would have messed up the catch.</w:t>
      </w:r>
      <w:r w:rsidR="0014300D" w:rsidRPr="008D0FCA">
        <w:t xml:space="preserve">  We tried to make every throw as carefully as we could.  The type of ball used also made a difference because . . . </w:t>
      </w:r>
      <w:r w:rsidR="0014300D" w:rsidRPr="008D0FCA">
        <w:rPr>
          <w:color w:val="FF6600"/>
          <w:sz w:val="20"/>
        </w:rPr>
        <w:t>(you would explain why on your paper)</w:t>
      </w:r>
    </w:p>
    <w:p w14:paraId="74AF20DE" w14:textId="77777777" w:rsidR="0014300D" w:rsidRPr="008D0FCA" w:rsidRDefault="0014300D" w:rsidP="0014300D"/>
    <w:p w14:paraId="7D8CD410" w14:textId="77777777" w:rsidR="0014300D" w:rsidRPr="008D0FCA" w:rsidRDefault="00D664A4">
      <w:r w:rsidRPr="008D0FCA">
        <w:t xml:space="preserve">Another thing that could have changed the results might be </w:t>
      </w:r>
      <w:r w:rsidR="0014300D" w:rsidRPr="008D0FCA">
        <w:t>the sun glaring in the window because  . . .</w:t>
      </w:r>
    </w:p>
    <w:p w14:paraId="1EB06DEA" w14:textId="77777777" w:rsidR="0014300D" w:rsidRPr="008D0FCA" w:rsidRDefault="0014300D"/>
    <w:p w14:paraId="71756679" w14:textId="77777777" w:rsidR="0014300D" w:rsidRPr="008D0FCA" w:rsidRDefault="0014300D">
      <w:r w:rsidRPr="008D0FCA">
        <w:rPr>
          <w:u w:val="single"/>
        </w:rPr>
        <w:t>Future Directions</w:t>
      </w:r>
    </w:p>
    <w:p w14:paraId="3FE92033" w14:textId="1FDBD037" w:rsidR="0014300D" w:rsidRPr="008D0FCA" w:rsidRDefault="0014300D">
      <w:r w:rsidRPr="008D0FCA">
        <w:t xml:space="preserve">I learned that there seems to be a difference between </w:t>
      </w:r>
      <w:proofErr w:type="gramStart"/>
      <w:r w:rsidRPr="008D0FCA">
        <w:t>one eye</w:t>
      </w:r>
      <w:proofErr w:type="gramEnd"/>
      <w:r w:rsidRPr="008D0FCA">
        <w:t xml:space="preserve"> </w:t>
      </w:r>
      <w:proofErr w:type="spellStart"/>
      <w:r w:rsidRPr="008D0FCA">
        <w:t>vs</w:t>
      </w:r>
      <w:proofErr w:type="spellEnd"/>
      <w:r w:rsidRPr="008D0FCA">
        <w:t xml:space="preserve"> two eyes</w:t>
      </w:r>
      <w:r w:rsidR="002B4D8B" w:rsidRPr="008D0FCA">
        <w:t xml:space="preserve">, and I’m wondering if </w:t>
      </w:r>
      <w:r w:rsidR="008D0FCA" w:rsidRPr="008D0FCA">
        <w:t xml:space="preserve"> . . . </w:t>
      </w:r>
      <w:r w:rsidR="008D0FCA" w:rsidRPr="008D0FCA">
        <w:rPr>
          <w:color w:val="FF6600"/>
          <w:sz w:val="20"/>
        </w:rPr>
        <w:t>(think about what else you’d like to test, maybe to compare to your test, or maybe an extension of your ideas)</w:t>
      </w:r>
    </w:p>
    <w:p w14:paraId="01AB334D" w14:textId="77777777" w:rsidR="008D0FCA" w:rsidRPr="008D0FCA" w:rsidRDefault="008D0FCA"/>
    <w:sectPr w:rsidR="008D0FCA" w:rsidRPr="008D0FCA" w:rsidSect="00E979BC">
      <w:pgSz w:w="12240" w:h="15840"/>
      <w:pgMar w:top="1134" w:right="1134" w:bottom="102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F66B5"/>
    <w:multiLevelType w:val="hybridMultilevel"/>
    <w:tmpl w:val="E564C4AC"/>
    <w:lvl w:ilvl="0" w:tplc="8C82C712">
      <w:start w:val="27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83"/>
    <w:rsid w:val="0014300D"/>
    <w:rsid w:val="0024212F"/>
    <w:rsid w:val="002A3974"/>
    <w:rsid w:val="002B4D8B"/>
    <w:rsid w:val="0045485C"/>
    <w:rsid w:val="00483F95"/>
    <w:rsid w:val="0058061F"/>
    <w:rsid w:val="00652252"/>
    <w:rsid w:val="00680A83"/>
    <w:rsid w:val="00686806"/>
    <w:rsid w:val="007D3057"/>
    <w:rsid w:val="00882CB6"/>
    <w:rsid w:val="008858C4"/>
    <w:rsid w:val="008A1FF0"/>
    <w:rsid w:val="008D0FCA"/>
    <w:rsid w:val="008E48D8"/>
    <w:rsid w:val="00976BA4"/>
    <w:rsid w:val="009F7015"/>
    <w:rsid w:val="00C545E7"/>
    <w:rsid w:val="00C606D6"/>
    <w:rsid w:val="00D664A4"/>
    <w:rsid w:val="00E979BC"/>
    <w:rsid w:val="00ED19B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5AE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806"/>
    <w:rPr>
      <w:rFonts w:ascii="Palatino" w:hAnsi="Palatin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F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F9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806"/>
    <w:rPr>
      <w:rFonts w:ascii="Palatino" w:hAnsi="Palatin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F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F9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391</Words>
  <Characters>2234</Characters>
  <Application>Microsoft Macintosh Word</Application>
  <DocSecurity>0</DocSecurity>
  <Lines>18</Lines>
  <Paragraphs>5</Paragraphs>
  <ScaleCrop>false</ScaleCrop>
  <Company>PPS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Groom</dc:creator>
  <cp:keywords/>
  <dc:description/>
  <cp:lastModifiedBy>Roger Groom</cp:lastModifiedBy>
  <cp:revision>4</cp:revision>
  <dcterms:created xsi:type="dcterms:W3CDTF">2013-10-18T16:32:00Z</dcterms:created>
  <dcterms:modified xsi:type="dcterms:W3CDTF">2013-10-20T15:32:00Z</dcterms:modified>
</cp:coreProperties>
</file>