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B6" w:rsidRDefault="001619B6" w:rsidP="001619B6">
      <w:pPr>
        <w:tabs>
          <w:tab w:val="left" w:pos="540"/>
        </w:tabs>
        <w:spacing w:line="480" w:lineRule="atLeast"/>
        <w:ind w:right="1360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Internal Assessment Criteria</w:t>
      </w:r>
    </w:p>
    <w:p w:rsidR="001619B6" w:rsidRDefault="001619B6" w:rsidP="001619B6">
      <w:pPr>
        <w:spacing w:before="80"/>
        <w:rPr>
          <w:rFonts w:ascii="Comic Sans MS" w:hAnsi="Comic Sans MS"/>
        </w:rPr>
      </w:pPr>
      <w:r>
        <w:rPr>
          <w:rFonts w:ascii="Comic Sans MS" w:hAnsi="Comic Sans MS"/>
          <w:b/>
          <w:sz w:val="24"/>
        </w:rPr>
        <w:t>Personal Engagement</w:t>
      </w:r>
    </w:p>
    <w:p w:rsidR="001619B6" w:rsidRDefault="001619B6" w:rsidP="001619B6">
      <w:pPr>
        <w:rPr>
          <w:rFonts w:ascii="Comic Sans MS" w:hAnsi="Comic Sans MS"/>
        </w:rPr>
      </w:pPr>
      <w:r>
        <w:rPr>
          <w:rFonts w:ascii="Comic Sans MS" w:hAnsi="Comic Sans MS"/>
          <w:b/>
          <w:sz w:val="24"/>
        </w:rPr>
        <w:tab/>
        <w:t xml:space="preserve">    </w:t>
      </w:r>
      <w:r>
        <w:rPr>
          <w:rFonts w:ascii="Comic Sans MS" w:hAnsi="Comic Sans MS"/>
        </w:rPr>
        <w:t>The evidence of personal engagement with the exploration is clear with significant</w:t>
      </w:r>
    </w:p>
    <w:p w:rsidR="001619B6" w:rsidRDefault="001619B6" w:rsidP="001619B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independent thinking, initiative, or insight.</w:t>
      </w:r>
      <w:r>
        <w:rPr>
          <w:rFonts w:ascii="Comic Sans MS" w:hAnsi="Comic Sans MS"/>
        </w:rPr>
        <w:br/>
        <w:t xml:space="preserve">                  The justification given for choosing the research question and/or the topic under investigation</w:t>
      </w:r>
    </w:p>
    <w:p w:rsidR="001619B6" w:rsidRDefault="001619B6" w:rsidP="001619B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demonstrates personal significance, interest, or curiosity.</w:t>
      </w:r>
    </w:p>
    <w:p w:rsidR="001619B6" w:rsidRDefault="001619B6" w:rsidP="001619B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There is evidence of personal input and initiative in the designing, implementation or</w:t>
      </w:r>
    </w:p>
    <w:p w:rsidR="001619B6" w:rsidRDefault="001619B6" w:rsidP="001619B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presentation of the investigation.</w:t>
      </w:r>
    </w:p>
    <w:p w:rsidR="001619B6" w:rsidRPr="0089563A" w:rsidRDefault="001619B6" w:rsidP="001619B6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Exploration</w:t>
      </w:r>
    </w:p>
    <w:p w:rsidR="001619B6" w:rsidRDefault="001619B6" w:rsidP="001619B6">
      <w:p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The topic of the investigation is identified and a relevant focused research question is clearly </w:t>
      </w:r>
    </w:p>
    <w:p w:rsidR="001619B6" w:rsidRDefault="001619B6" w:rsidP="001619B6">
      <w:p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ab/>
        <w:t>described.</w:t>
      </w:r>
    </w:p>
    <w:p w:rsidR="001619B6" w:rsidRDefault="001619B6" w:rsidP="001619B6">
      <w:p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The background information provided for the investigation is entirely appropriate and relevant </w:t>
      </w:r>
    </w:p>
    <w:p w:rsidR="001619B6" w:rsidRDefault="001619B6" w:rsidP="001619B6">
      <w:p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ab/>
        <w:t>and enhances the understanding of the context of the investigation.</w:t>
      </w:r>
    </w:p>
    <w:p w:rsidR="001619B6" w:rsidRDefault="001619B6" w:rsidP="001619B6">
      <w:p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>The methodology of the investigation is highly appropriate to address the research question</w:t>
      </w:r>
    </w:p>
    <w:p w:rsidR="001619B6" w:rsidRDefault="001619B6" w:rsidP="001619B6">
      <w:pPr>
        <w:ind w:left="1080" w:firstLine="360"/>
        <w:rPr>
          <w:rFonts w:ascii="Comic Sans MS" w:hAnsi="Comic Sans MS"/>
        </w:rPr>
      </w:pPr>
      <w:r>
        <w:rPr>
          <w:rFonts w:ascii="Comic Sans MS" w:hAnsi="Comic Sans MS"/>
        </w:rPr>
        <w:t xml:space="preserve">because it takes into consideration all, or nearly all, of the significant factors that may </w:t>
      </w:r>
    </w:p>
    <w:p w:rsidR="001619B6" w:rsidRDefault="001619B6" w:rsidP="001619B6">
      <w:pPr>
        <w:ind w:left="1080" w:firstLine="360"/>
        <w:rPr>
          <w:rFonts w:ascii="Comic Sans MS" w:hAnsi="Comic Sans MS"/>
        </w:rPr>
      </w:pPr>
      <w:r>
        <w:rPr>
          <w:rFonts w:ascii="Comic Sans MS" w:hAnsi="Comic Sans MS"/>
        </w:rPr>
        <w:t>influence the relevance, reliability and sufficiency of the collected data.</w:t>
      </w:r>
    </w:p>
    <w:p w:rsidR="001619B6" w:rsidRDefault="001619B6" w:rsidP="001619B6">
      <w:p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The report shows evidence of full awareness of the significant safety, ethical or </w:t>
      </w:r>
    </w:p>
    <w:p w:rsidR="001619B6" w:rsidRDefault="001619B6" w:rsidP="001619B6">
      <w:p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ab/>
        <w:t>environmental issues that are relevant to the methodology of the investigation.</w:t>
      </w:r>
    </w:p>
    <w:p w:rsidR="001619B6" w:rsidRDefault="001619B6" w:rsidP="001619B6">
      <w:pPr>
        <w:rPr>
          <w:rFonts w:ascii="Comic Sans MS" w:hAnsi="Comic Sans MS"/>
        </w:rPr>
      </w:pPr>
      <w:r>
        <w:rPr>
          <w:rFonts w:ascii="Comic Sans MS" w:hAnsi="Comic Sans MS"/>
          <w:b/>
          <w:sz w:val="24"/>
        </w:rPr>
        <w:t>Analysis</w:t>
      </w:r>
    </w:p>
    <w:p w:rsidR="001619B6" w:rsidRDefault="001619B6" w:rsidP="001619B6">
      <w:p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The report includes sufficient relevant quanititative and qualitative raw data that could </w:t>
      </w:r>
    </w:p>
    <w:p w:rsidR="001619B6" w:rsidRDefault="001619B6" w:rsidP="001619B6">
      <w:p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ab/>
        <w:t>support a detailed and valid conclusion to the research question.</w:t>
      </w:r>
    </w:p>
    <w:p w:rsidR="001619B6" w:rsidRDefault="001619B6" w:rsidP="001619B6">
      <w:p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Appropriate and sufficient data processing is carried out with the accuracy required to enable </w:t>
      </w:r>
    </w:p>
    <w:p w:rsidR="001619B6" w:rsidRDefault="001619B6" w:rsidP="001619B6">
      <w:pPr>
        <w:ind w:left="1080" w:firstLine="360"/>
        <w:rPr>
          <w:rFonts w:ascii="Comic Sans MS" w:hAnsi="Comic Sans MS"/>
        </w:rPr>
      </w:pPr>
      <w:r>
        <w:rPr>
          <w:rFonts w:ascii="Comic Sans MS" w:hAnsi="Comic Sans MS"/>
        </w:rPr>
        <w:t xml:space="preserve">a conclusion to the research question to be drawn that is fully consistent with the </w:t>
      </w:r>
    </w:p>
    <w:p w:rsidR="001619B6" w:rsidRDefault="001619B6" w:rsidP="001619B6">
      <w:pPr>
        <w:ind w:left="1080" w:firstLine="360"/>
        <w:rPr>
          <w:rFonts w:ascii="Comic Sans MS" w:hAnsi="Comic Sans MS"/>
        </w:rPr>
      </w:pPr>
      <w:r>
        <w:rPr>
          <w:rFonts w:ascii="Comic Sans MS" w:hAnsi="Comic Sans MS"/>
        </w:rPr>
        <w:t>experimental data.</w:t>
      </w:r>
    </w:p>
    <w:p w:rsidR="001619B6" w:rsidRDefault="001619B6" w:rsidP="001619B6">
      <w:p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The report shows evidence of full and appropriate consideration of the impact of  </w:t>
      </w:r>
    </w:p>
    <w:p w:rsidR="001619B6" w:rsidRDefault="001619B6" w:rsidP="001619B6">
      <w:p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ab/>
        <w:t>measurement uncertaintiy on the analysis.</w:t>
      </w:r>
    </w:p>
    <w:p w:rsidR="001619B6" w:rsidRDefault="001619B6" w:rsidP="001619B6">
      <w:p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The processed data is correctly interpreted so that a completely valid and detailed conclusion </w:t>
      </w:r>
    </w:p>
    <w:p w:rsidR="001619B6" w:rsidRDefault="001619B6" w:rsidP="001619B6">
      <w:p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ab/>
        <w:t>to the research question can be deduced.</w:t>
      </w:r>
    </w:p>
    <w:p w:rsidR="001619B6" w:rsidRDefault="001619B6" w:rsidP="001619B6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Evaluation</w:t>
      </w:r>
    </w:p>
    <w:p w:rsidR="001619B6" w:rsidRDefault="001619B6" w:rsidP="001619B6">
      <w:pPr>
        <w:ind w:left="1440" w:hanging="360"/>
        <w:rPr>
          <w:rFonts w:ascii="Comic Sans MS" w:hAnsi="Comic Sans MS"/>
        </w:rPr>
      </w:pPr>
      <w:r>
        <w:rPr>
          <w:rFonts w:ascii="Comic Sans MS" w:hAnsi="Comic Sans MS"/>
        </w:rPr>
        <w:t>A detailed conclusion is described and justified which is entirely relevant to the research question and fully supported by the data presented.</w:t>
      </w:r>
    </w:p>
    <w:p w:rsidR="001619B6" w:rsidRDefault="001619B6" w:rsidP="001619B6">
      <w:pPr>
        <w:ind w:left="1440" w:hanging="360"/>
        <w:rPr>
          <w:rFonts w:ascii="Comic Sans MS" w:hAnsi="Comic Sans MS"/>
        </w:rPr>
      </w:pPr>
      <w:r>
        <w:rPr>
          <w:rFonts w:ascii="Comic Sans MS" w:hAnsi="Comic Sans MS"/>
        </w:rPr>
        <w:t>A conclusion is correctly described and justified through relevant comparison to the accepted scientific context.</w:t>
      </w:r>
    </w:p>
    <w:p w:rsidR="001619B6" w:rsidRDefault="001619B6" w:rsidP="001619B6">
      <w:pPr>
        <w:ind w:left="1440" w:hanging="360"/>
        <w:rPr>
          <w:rFonts w:ascii="Comic Sans MS" w:hAnsi="Comic Sans MS"/>
        </w:rPr>
      </w:pPr>
      <w:r>
        <w:rPr>
          <w:rFonts w:ascii="Comic Sans MS" w:hAnsi="Comic Sans MS"/>
        </w:rPr>
        <w:t>Strengths and weaknesses of the investigation, such as limitations of the data and sources of error, are discussed and provide evidence of a clear understanding of the methodological issues involved in establishing the conclusion.</w:t>
      </w:r>
    </w:p>
    <w:p w:rsidR="001619B6" w:rsidRDefault="001619B6" w:rsidP="001619B6">
      <w:pPr>
        <w:ind w:left="1440" w:hanging="360"/>
        <w:rPr>
          <w:rFonts w:ascii="Comic Sans MS" w:hAnsi="Comic Sans MS"/>
          <w:sz w:val="18"/>
        </w:rPr>
      </w:pPr>
      <w:r>
        <w:rPr>
          <w:rFonts w:ascii="Comic Sans MS" w:hAnsi="Comic Sans MS"/>
        </w:rPr>
        <w:t>The student has discussed realistic and relevant suggestions for improvement and extension of the investigation.</w:t>
      </w:r>
    </w:p>
    <w:p w:rsidR="001619B6" w:rsidRDefault="001619B6" w:rsidP="001619B6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Communication</w:t>
      </w:r>
    </w:p>
    <w:p w:rsidR="001619B6" w:rsidRDefault="001619B6" w:rsidP="001619B6">
      <w:pPr>
        <w:rPr>
          <w:rFonts w:ascii="Comic Sans MS" w:hAnsi="Comic Sans MS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2"/>
        </w:rPr>
        <w:t xml:space="preserve">    </w:t>
      </w:r>
      <w:r>
        <w:rPr>
          <w:rFonts w:ascii="Comic Sans MS" w:hAnsi="Comic Sans MS"/>
        </w:rPr>
        <w:t xml:space="preserve">The presentation of the investigation is clear. Any errors do not hamper understanding of the  </w:t>
      </w:r>
    </w:p>
    <w:p w:rsidR="001619B6" w:rsidRDefault="001619B6" w:rsidP="001619B6">
      <w:pPr>
        <w:rPr>
          <w:rFonts w:ascii="Comic Sans MS" w:hAnsi="Comic Sans MS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</w:rPr>
        <w:t>focus, process and outcomes.</w:t>
      </w:r>
    </w:p>
    <w:p w:rsidR="001619B6" w:rsidRDefault="001619B6" w:rsidP="001619B6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    The report is well structured and clear: the necessary information on focus, process and </w:t>
      </w:r>
    </w:p>
    <w:p w:rsidR="001619B6" w:rsidRDefault="001619B6" w:rsidP="001619B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outcomes is present and presented in a coherent way.</w:t>
      </w:r>
    </w:p>
    <w:p w:rsidR="001619B6" w:rsidRPr="00B24E7C" w:rsidRDefault="001619B6" w:rsidP="001619B6">
      <w:pPr>
        <w:rPr>
          <w:rFonts w:ascii="Comic Sans MS" w:hAnsi="Comic Sans MS"/>
          <w:sz w:val="22"/>
        </w:rPr>
      </w:pPr>
      <w:r>
        <w:rPr>
          <w:rFonts w:ascii="Comic Sans MS" w:hAnsi="Comic Sans MS"/>
          <w:b/>
          <w:sz w:val="22"/>
        </w:rPr>
        <w:tab/>
        <w:t xml:space="preserve">     </w:t>
      </w:r>
      <w:r>
        <w:rPr>
          <w:rFonts w:ascii="Comic Sans MS" w:hAnsi="Comic Sans MS"/>
          <w:sz w:val="22"/>
        </w:rPr>
        <w:t xml:space="preserve">The report is relevant and concise thereby facilitating a ready understanding of the </w:t>
      </w:r>
      <w:r>
        <w:rPr>
          <w:rFonts w:ascii="Comic Sans MS" w:hAnsi="Comic Sans MS"/>
        </w:rPr>
        <w:t xml:space="preserve"> </w:t>
      </w:r>
    </w:p>
    <w:p w:rsidR="001619B6" w:rsidRDefault="001619B6" w:rsidP="001619B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focus, process and outcomes of the investigation.</w:t>
      </w:r>
    </w:p>
    <w:p w:rsidR="001619B6" w:rsidRDefault="001619B6" w:rsidP="001619B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The use of subject-specific terminology and conventions is appropriate and correct. Any</w:t>
      </w:r>
    </w:p>
    <w:p w:rsidR="001619B6" w:rsidRDefault="001619B6" w:rsidP="001619B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errors do not hamper understanding. </w:t>
      </w:r>
    </w:p>
    <w:p w:rsidR="001619B6" w:rsidRPr="00B24E7C" w:rsidRDefault="001619B6" w:rsidP="001619B6">
      <w:pPr>
        <w:ind w:left="5040" w:firstLine="720"/>
        <w:rPr>
          <w:rFonts w:ascii="Comic Sans MS" w:hAnsi="Comic Sans MS"/>
        </w:rPr>
      </w:pPr>
      <w:r>
        <w:rPr>
          <w:rFonts w:ascii="Palatino" w:hAnsi="Palatino"/>
          <w:b/>
          <w:i/>
          <w:sz w:val="18"/>
        </w:rPr>
        <w:sym w:font="Symbol" w:char="F0D3"/>
      </w:r>
      <w:r>
        <w:rPr>
          <w:rFonts w:ascii="Palatino" w:hAnsi="Palatino"/>
          <w:b/>
          <w:i/>
          <w:sz w:val="18"/>
        </w:rPr>
        <w:t xml:space="preserve"> International Baccalaureate Organization 2014</w:t>
      </w:r>
    </w:p>
    <w:p w:rsidR="00A30159" w:rsidRDefault="00A30159">
      <w:bookmarkStart w:id="0" w:name="_GoBack"/>
      <w:bookmarkEnd w:id="0"/>
    </w:p>
    <w:sectPr w:rsidR="00A30159" w:rsidSect="001619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B6"/>
    <w:rsid w:val="001619B6"/>
    <w:rsid w:val="00A30159"/>
    <w:rsid w:val="00DB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F63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9B6"/>
    <w:rPr>
      <w:rFonts w:ascii="Geneva" w:eastAsia="Times New Roman" w:hAnsi="Geneva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9B6"/>
    <w:rPr>
      <w:rFonts w:ascii="Geneva" w:eastAsia="Times New Roman" w:hAnsi="Geneva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2647</Characters>
  <Application>Microsoft Macintosh Word</Application>
  <DocSecurity>0</DocSecurity>
  <Lines>22</Lines>
  <Paragraphs>6</Paragraphs>
  <ScaleCrop>false</ScaleCrop>
  <Company>Portland Public Schools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IT</dc:creator>
  <cp:keywords/>
  <dc:description/>
  <cp:lastModifiedBy>PPS IT</cp:lastModifiedBy>
  <cp:revision>1</cp:revision>
  <dcterms:created xsi:type="dcterms:W3CDTF">2016-09-19T16:00:00Z</dcterms:created>
  <dcterms:modified xsi:type="dcterms:W3CDTF">2016-09-19T16:01:00Z</dcterms:modified>
</cp:coreProperties>
</file>