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F7DE" w14:textId="77777777" w:rsidR="00DC65C2" w:rsidRPr="00111F57" w:rsidRDefault="000504B4" w:rsidP="00DC65C2">
      <w:pPr>
        <w:pStyle w:val="FootnoteText"/>
        <w:widowControl w:val="0"/>
        <w:spacing w:after="80"/>
        <w:rPr>
          <w:noProof/>
          <w:sz w:val="22"/>
          <w:szCs w:val="22"/>
        </w:rPr>
      </w:pPr>
      <w:r>
        <w:rPr>
          <w:noProof/>
        </w:rPr>
        <w:drawing>
          <wp:anchor distT="0" distB="0" distL="114300" distR="114300" simplePos="0" relativeHeight="251685888" behindDoc="1" locked="0" layoutInCell="1" allowOverlap="1" wp14:anchorId="4FD46AB1" wp14:editId="230DDF98">
            <wp:simplePos x="0" y="0"/>
            <wp:positionH relativeFrom="column">
              <wp:posOffset>-198458</wp:posOffset>
            </wp:positionH>
            <wp:positionV relativeFrom="paragraph">
              <wp:posOffset>-369374</wp:posOffset>
            </wp:positionV>
            <wp:extent cx="777667" cy="777667"/>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667" cy="777667"/>
                    </a:xfrm>
                    <a:prstGeom prst="rect">
                      <a:avLst/>
                    </a:prstGeom>
                    <a:noFill/>
                    <a:ln>
                      <a:noFill/>
                    </a:ln>
                  </pic:spPr>
                </pic:pic>
              </a:graphicData>
            </a:graphic>
            <wp14:sizeRelH relativeFrom="page">
              <wp14:pctWidth>0</wp14:pctWidth>
            </wp14:sizeRelH>
            <wp14:sizeRelV relativeFrom="page">
              <wp14:pctHeight>0</wp14:pctHeight>
            </wp14:sizeRelV>
          </wp:anchor>
        </w:drawing>
      </w:r>
      <w:r w:rsidR="00F24213">
        <w:rPr>
          <w:noProof/>
          <w:sz w:val="22"/>
          <w:szCs w:val="22"/>
        </w:rPr>
        <w:t>f</w:t>
      </w:r>
    </w:p>
    <w:p w14:paraId="0C92EE3F" w14:textId="77777777" w:rsidR="00DC65C2" w:rsidRPr="00153AE8" w:rsidRDefault="009675DB" w:rsidP="00F9660C">
      <w:pPr>
        <w:pStyle w:val="Caption"/>
        <w:rPr>
          <w:sz w:val="20"/>
          <w:szCs w:val="20"/>
        </w:rPr>
      </w:pPr>
      <w:r w:rsidRPr="00153AE8">
        <w:rPr>
          <w:sz w:val="20"/>
          <w:szCs w:val="20"/>
        </w:rPr>
        <w:t>ENGINEERING</w:t>
      </w:r>
      <w:r w:rsidR="00F301D2" w:rsidRPr="00153AE8">
        <w:rPr>
          <w:sz w:val="20"/>
          <w:szCs w:val="20"/>
        </w:rPr>
        <w:t xml:space="preserve"> SERVICES </w:t>
      </w:r>
      <w:r w:rsidR="005B168A">
        <w:rPr>
          <w:sz w:val="20"/>
          <w:szCs w:val="20"/>
        </w:rPr>
        <w:t>CONTRACT</w:t>
      </w:r>
    </w:p>
    <w:p w14:paraId="7BCA9E41" w14:textId="77777777" w:rsidR="00DC65C2" w:rsidRPr="00153AE8" w:rsidRDefault="00F301D2" w:rsidP="00F9660C">
      <w:pPr>
        <w:pStyle w:val="Title"/>
        <w:outlineLvl w:val="0"/>
        <w:rPr>
          <w:rFonts w:cs="Arial"/>
          <w:bCs/>
          <w:sz w:val="20"/>
        </w:rPr>
      </w:pPr>
      <w:r w:rsidRPr="00153AE8">
        <w:rPr>
          <w:rFonts w:cs="Arial"/>
          <w:bCs/>
          <w:sz w:val="20"/>
        </w:rPr>
        <w:t>between</w:t>
      </w:r>
    </w:p>
    <w:p w14:paraId="27262CBC" w14:textId="77777777" w:rsidR="00DC65C2" w:rsidRPr="00153AE8" w:rsidRDefault="00F301D2" w:rsidP="00F9660C">
      <w:pPr>
        <w:pStyle w:val="Title"/>
        <w:outlineLvl w:val="0"/>
        <w:rPr>
          <w:rFonts w:cs="Arial"/>
          <w:bCs/>
          <w:sz w:val="20"/>
        </w:rPr>
      </w:pPr>
      <w:r w:rsidRPr="00153AE8">
        <w:rPr>
          <w:rFonts w:cs="Arial"/>
          <w:bCs/>
          <w:sz w:val="20"/>
        </w:rPr>
        <w:t>SCHOOL DISTRICT NO. 1J, MULTNOMAH COUNTY, OREGON</w:t>
      </w:r>
    </w:p>
    <w:p w14:paraId="7E8EEB5B" w14:textId="77777777" w:rsidR="00DC65C2" w:rsidRPr="00153AE8" w:rsidRDefault="00F301D2" w:rsidP="00F9660C">
      <w:pPr>
        <w:pStyle w:val="Title"/>
        <w:outlineLvl w:val="0"/>
        <w:rPr>
          <w:rFonts w:cs="Arial"/>
          <w:bCs/>
          <w:sz w:val="20"/>
        </w:rPr>
      </w:pPr>
      <w:r w:rsidRPr="00153AE8">
        <w:rPr>
          <w:rFonts w:cs="Arial"/>
          <w:bCs/>
          <w:sz w:val="20"/>
        </w:rPr>
        <w:t>(PORTLAND PUBLIC SCHOOLS)</w:t>
      </w:r>
    </w:p>
    <w:p w14:paraId="4BE7F1B4" w14:textId="77777777" w:rsidR="00DC65C2" w:rsidRPr="00153AE8" w:rsidRDefault="00F301D2" w:rsidP="00F9660C">
      <w:pPr>
        <w:pStyle w:val="Title"/>
        <w:outlineLvl w:val="0"/>
        <w:rPr>
          <w:rFonts w:cs="Arial"/>
          <w:sz w:val="20"/>
        </w:rPr>
      </w:pPr>
      <w:r w:rsidRPr="00153AE8">
        <w:rPr>
          <w:rFonts w:cs="Arial"/>
          <w:sz w:val="20"/>
        </w:rPr>
        <w:t>and</w:t>
      </w:r>
    </w:p>
    <w:p w14:paraId="1C3052BF" w14:textId="77777777" w:rsidR="00DC65C2" w:rsidRPr="00153AE8" w:rsidRDefault="00594A39" w:rsidP="00F9660C">
      <w:pPr>
        <w:jc w:val="center"/>
        <w:rPr>
          <w:rFonts w:ascii="Arial" w:hAnsi="Arial" w:cs="Arial"/>
          <w:b/>
          <w:sz w:val="20"/>
        </w:rPr>
      </w:pPr>
      <w:r>
        <w:rPr>
          <w:rFonts w:ascii="Arial" w:hAnsi="Arial" w:cs="Arial"/>
          <w:b/>
          <w:sz w:val="20"/>
        </w:rPr>
        <w:fldChar w:fldCharType="begin">
          <w:ffData>
            <w:name w:val="Text111"/>
            <w:enabled/>
            <w:calcOnExit/>
            <w:textInput>
              <w:default w:val="CONSULTANT"/>
            </w:textInput>
          </w:ffData>
        </w:fldChar>
      </w:r>
      <w:bookmarkStart w:id="0" w:name="Text11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CONSULTANT</w:t>
      </w:r>
      <w:r>
        <w:rPr>
          <w:rFonts w:ascii="Arial" w:hAnsi="Arial" w:cs="Arial"/>
          <w:b/>
          <w:sz w:val="20"/>
        </w:rPr>
        <w:fldChar w:fldCharType="end"/>
      </w:r>
      <w:bookmarkEnd w:id="0"/>
    </w:p>
    <w:p w14:paraId="04E32063" w14:textId="77777777" w:rsidR="00DC65C2" w:rsidRPr="00153AE8" w:rsidRDefault="00F9660C" w:rsidP="00DC65C2">
      <w:pPr>
        <w:spacing w:before="120"/>
        <w:jc w:val="center"/>
        <w:rPr>
          <w:rFonts w:ascii="Arial" w:hAnsi="Arial" w:cs="Arial"/>
          <w:b/>
          <w:sz w:val="20"/>
        </w:rPr>
      </w:pPr>
      <w:r>
        <w:rPr>
          <w:rFonts w:ascii="Arial" w:hAnsi="Arial" w:cs="Arial"/>
          <w:b/>
          <w:sz w:val="20"/>
        </w:rPr>
        <w:t xml:space="preserve">Contract </w:t>
      </w:r>
      <w:r w:rsidR="00F301D2" w:rsidRPr="00153AE8">
        <w:rPr>
          <w:rFonts w:ascii="Arial" w:hAnsi="Arial" w:cs="Arial"/>
          <w:b/>
          <w:sz w:val="20"/>
        </w:rPr>
        <w:t>No.</w:t>
      </w:r>
      <w:r w:rsidR="00283380" w:rsidRPr="00153AE8">
        <w:rPr>
          <w:rFonts w:ascii="Arial" w:hAnsi="Arial" w:cs="Arial"/>
          <w:b/>
          <w:sz w:val="20"/>
        </w:rPr>
        <w:fldChar w:fldCharType="begin">
          <w:ffData>
            <w:name w:val="Text112"/>
            <w:enabled/>
            <w:calcOnExit w:val="0"/>
            <w:textInput/>
          </w:ffData>
        </w:fldChar>
      </w:r>
      <w:bookmarkStart w:id="1" w:name="Text112"/>
      <w:r w:rsidR="00283380" w:rsidRPr="00153AE8">
        <w:rPr>
          <w:rFonts w:ascii="Arial" w:hAnsi="Arial" w:cs="Arial"/>
          <w:b/>
          <w:sz w:val="20"/>
        </w:rPr>
        <w:instrText xml:space="preserve"> FORMTEXT </w:instrText>
      </w:r>
      <w:r w:rsidR="00283380" w:rsidRPr="00153AE8">
        <w:rPr>
          <w:rFonts w:ascii="Arial" w:hAnsi="Arial" w:cs="Arial"/>
          <w:b/>
          <w:sz w:val="20"/>
        </w:rPr>
      </w:r>
      <w:r w:rsidR="00283380" w:rsidRPr="00153AE8">
        <w:rPr>
          <w:rFonts w:ascii="Arial" w:hAnsi="Arial" w:cs="Arial"/>
          <w:b/>
          <w:sz w:val="20"/>
        </w:rPr>
        <w:fldChar w:fldCharType="separate"/>
      </w:r>
      <w:r w:rsidR="00283380" w:rsidRPr="00153AE8">
        <w:rPr>
          <w:rFonts w:ascii="Arial" w:hAnsi="Arial" w:cs="Arial"/>
          <w:b/>
          <w:noProof/>
          <w:sz w:val="20"/>
        </w:rPr>
        <w:t> </w:t>
      </w:r>
      <w:r w:rsidR="00283380" w:rsidRPr="00153AE8">
        <w:rPr>
          <w:rFonts w:ascii="Arial" w:hAnsi="Arial" w:cs="Arial"/>
          <w:b/>
          <w:noProof/>
          <w:sz w:val="20"/>
        </w:rPr>
        <w:t> </w:t>
      </w:r>
      <w:r w:rsidR="00283380" w:rsidRPr="00153AE8">
        <w:rPr>
          <w:rFonts w:ascii="Arial" w:hAnsi="Arial" w:cs="Arial"/>
          <w:b/>
          <w:noProof/>
          <w:sz w:val="20"/>
        </w:rPr>
        <w:t> </w:t>
      </w:r>
      <w:r w:rsidR="00283380" w:rsidRPr="00153AE8">
        <w:rPr>
          <w:rFonts w:ascii="Arial" w:hAnsi="Arial" w:cs="Arial"/>
          <w:b/>
          <w:noProof/>
          <w:sz w:val="20"/>
        </w:rPr>
        <w:t> </w:t>
      </w:r>
      <w:r w:rsidR="00283380" w:rsidRPr="00153AE8">
        <w:rPr>
          <w:rFonts w:ascii="Arial" w:hAnsi="Arial" w:cs="Arial"/>
          <w:b/>
          <w:noProof/>
          <w:sz w:val="20"/>
        </w:rPr>
        <w:t> </w:t>
      </w:r>
      <w:r w:rsidR="00283380" w:rsidRPr="00153AE8">
        <w:rPr>
          <w:rFonts w:ascii="Arial" w:hAnsi="Arial" w:cs="Arial"/>
          <w:b/>
          <w:sz w:val="20"/>
        </w:rPr>
        <w:fldChar w:fldCharType="end"/>
      </w:r>
      <w:bookmarkEnd w:id="1"/>
    </w:p>
    <w:p w14:paraId="185E35E2" w14:textId="77777777" w:rsidR="00DC65C2" w:rsidRPr="00153AE8" w:rsidRDefault="00DC65C2" w:rsidP="00DC65C2">
      <w:pPr>
        <w:spacing w:before="120"/>
        <w:jc w:val="center"/>
        <w:rPr>
          <w:rFonts w:ascii="Arial" w:hAnsi="Arial" w:cs="Arial"/>
          <w:b/>
          <w:sz w:val="20"/>
        </w:rPr>
      </w:pPr>
    </w:p>
    <w:p w14:paraId="7145D040" w14:textId="77777777" w:rsidR="00DC65C2" w:rsidRPr="00153AE8" w:rsidRDefault="00F301D2" w:rsidP="00DC65C2">
      <w:pPr>
        <w:pStyle w:val="Title"/>
        <w:spacing w:before="120"/>
        <w:outlineLvl w:val="0"/>
        <w:rPr>
          <w:rFonts w:cs="Arial"/>
          <w:b w:val="0"/>
          <w:bCs/>
          <w:caps/>
          <w:sz w:val="20"/>
          <w:highlight w:val="yellow"/>
          <w:u w:val="single"/>
        </w:rPr>
      </w:pPr>
      <w:r w:rsidRPr="00153AE8">
        <w:rPr>
          <w:rFonts w:cs="Arial"/>
          <w:b w:val="0"/>
          <w:bCs/>
          <w:caps/>
          <w:sz w:val="20"/>
          <w:highlight w:val="yellow"/>
          <w:u w:val="single"/>
        </w:rPr>
        <w:t xml:space="preserve">This </w:t>
      </w:r>
      <w:r w:rsidR="005B168A">
        <w:rPr>
          <w:rFonts w:cs="Arial"/>
          <w:b w:val="0"/>
          <w:bCs/>
          <w:caps/>
          <w:sz w:val="20"/>
          <w:highlight w:val="yellow"/>
          <w:u w:val="single"/>
        </w:rPr>
        <w:t>Contract</w:t>
      </w:r>
      <w:r w:rsidRPr="00153AE8">
        <w:rPr>
          <w:rFonts w:cs="Arial"/>
          <w:b w:val="0"/>
          <w:bCs/>
          <w:caps/>
          <w:sz w:val="20"/>
          <w:highlight w:val="yellow"/>
          <w:u w:val="single"/>
        </w:rPr>
        <w:t xml:space="preserve"> Shall be binding on District only if it is</w:t>
      </w:r>
    </w:p>
    <w:p w14:paraId="1E532D73" w14:textId="77777777" w:rsidR="00DC65C2" w:rsidRPr="00153AE8" w:rsidRDefault="00F301D2" w:rsidP="00DC65C2">
      <w:pPr>
        <w:pStyle w:val="Subtitle"/>
        <w:spacing w:after="120"/>
        <w:rPr>
          <w:sz w:val="20"/>
          <w:szCs w:val="20"/>
        </w:rPr>
      </w:pPr>
      <w:r w:rsidRPr="00153AE8">
        <w:rPr>
          <w:sz w:val="20"/>
          <w:szCs w:val="20"/>
          <w:highlight w:val="yellow"/>
        </w:rPr>
        <w:t>signed by THE DEPUTY CLERK OR AUTHORIZED</w:t>
      </w:r>
      <w:r w:rsidRPr="00153AE8">
        <w:rPr>
          <w:b/>
          <w:bCs w:val="0"/>
          <w:i/>
          <w:iCs/>
          <w:sz w:val="20"/>
          <w:szCs w:val="20"/>
          <w:highlight w:val="yellow"/>
        </w:rPr>
        <w:t xml:space="preserve"> </w:t>
      </w:r>
      <w:r w:rsidRPr="00153AE8">
        <w:rPr>
          <w:sz w:val="20"/>
          <w:szCs w:val="20"/>
          <w:highlight w:val="yellow"/>
        </w:rPr>
        <w:t>DESIGNEE</w:t>
      </w:r>
    </w:p>
    <w:p w14:paraId="7803548A" w14:textId="77777777" w:rsidR="00DC65C2" w:rsidRPr="00153AE8" w:rsidRDefault="00DC65C2" w:rsidP="00DC65C2">
      <w:pPr>
        <w:pStyle w:val="Subtitle"/>
        <w:rPr>
          <w:b/>
          <w:sz w:val="20"/>
          <w:szCs w:val="20"/>
        </w:rPr>
      </w:pPr>
    </w:p>
    <w:p w14:paraId="32CF2214" w14:textId="5CE43FD8" w:rsidR="00DC65C2" w:rsidRPr="00153AE8" w:rsidRDefault="00F301D2" w:rsidP="00F9660C">
      <w:pPr>
        <w:spacing w:before="120"/>
        <w:jc w:val="both"/>
        <w:rPr>
          <w:rFonts w:ascii="Arial" w:hAnsi="Arial" w:cs="Arial"/>
          <w:sz w:val="20"/>
        </w:rPr>
      </w:pPr>
      <w:r w:rsidRPr="00153AE8">
        <w:rPr>
          <w:rFonts w:ascii="Arial" w:hAnsi="Arial" w:cs="Arial"/>
          <w:bCs/>
          <w:sz w:val="20"/>
        </w:rPr>
        <w:t xml:space="preserve">This </w:t>
      </w:r>
      <w:r w:rsidR="009675DB" w:rsidRPr="00153AE8">
        <w:rPr>
          <w:rFonts w:ascii="Arial" w:hAnsi="Arial" w:cs="Arial"/>
          <w:bCs/>
          <w:sz w:val="20"/>
        </w:rPr>
        <w:t>Engineering</w:t>
      </w:r>
      <w:r w:rsidR="000D5139" w:rsidRPr="00153AE8">
        <w:rPr>
          <w:rFonts w:ascii="Arial" w:hAnsi="Arial" w:cs="Arial"/>
          <w:bCs/>
          <w:sz w:val="20"/>
        </w:rPr>
        <w:t xml:space="preserve"> </w:t>
      </w:r>
      <w:r w:rsidRPr="00153AE8">
        <w:rPr>
          <w:rFonts w:ascii="Arial" w:hAnsi="Arial" w:cs="Arial"/>
          <w:bCs/>
          <w:sz w:val="20"/>
        </w:rPr>
        <w:t xml:space="preserve">Services </w:t>
      </w:r>
      <w:r w:rsidR="005B168A">
        <w:rPr>
          <w:rFonts w:ascii="Arial" w:hAnsi="Arial" w:cs="Arial"/>
          <w:bCs/>
          <w:sz w:val="20"/>
        </w:rPr>
        <w:t>Contract</w:t>
      </w:r>
      <w:r w:rsidRPr="00153AE8">
        <w:rPr>
          <w:rFonts w:ascii="Arial" w:hAnsi="Arial" w:cs="Arial"/>
          <w:bCs/>
          <w:sz w:val="20"/>
        </w:rPr>
        <w:t xml:space="preserve"> (“</w:t>
      </w:r>
      <w:r w:rsidR="005B168A">
        <w:rPr>
          <w:rFonts w:ascii="Arial" w:hAnsi="Arial" w:cs="Arial"/>
          <w:bCs/>
          <w:sz w:val="20"/>
        </w:rPr>
        <w:t>Contract</w:t>
      </w:r>
      <w:r w:rsidRPr="00153AE8">
        <w:rPr>
          <w:rFonts w:ascii="Arial" w:hAnsi="Arial" w:cs="Arial"/>
          <w:bCs/>
          <w:sz w:val="20"/>
        </w:rPr>
        <w:t xml:space="preserve">”) is made by and between School District No. 1J, Multnomah County, Oregon (“Portland Public Schools” or “District”) and </w:t>
      </w:r>
      <w:r w:rsidR="00594A39" w:rsidRPr="00157245">
        <w:rPr>
          <w:rFonts w:ascii="Arial" w:hAnsi="Arial" w:cs="Arial"/>
          <w:sz w:val="20"/>
        </w:rPr>
        <w:fldChar w:fldCharType="begin"/>
      </w:r>
      <w:r w:rsidR="00594A39" w:rsidRPr="00157245">
        <w:rPr>
          <w:rFonts w:ascii="Arial" w:hAnsi="Arial" w:cs="Arial"/>
          <w:sz w:val="20"/>
        </w:rPr>
        <w:instrText xml:space="preserve"> REF  Text111 \h  \* MERGEFORMAT </w:instrText>
      </w:r>
      <w:r w:rsidR="00594A39" w:rsidRPr="00157245">
        <w:rPr>
          <w:rFonts w:ascii="Arial" w:hAnsi="Arial" w:cs="Arial"/>
          <w:sz w:val="20"/>
        </w:rPr>
      </w:r>
      <w:r w:rsidR="00594A39" w:rsidRPr="00157245">
        <w:rPr>
          <w:rFonts w:ascii="Arial" w:hAnsi="Arial" w:cs="Arial"/>
          <w:sz w:val="20"/>
        </w:rPr>
        <w:fldChar w:fldCharType="separate"/>
      </w:r>
      <w:r w:rsidR="006814DB" w:rsidRPr="006814DB">
        <w:rPr>
          <w:rFonts w:ascii="Arial" w:hAnsi="Arial" w:cs="Arial"/>
          <w:noProof/>
          <w:sz w:val="20"/>
        </w:rPr>
        <w:t>CONSULTANT</w:t>
      </w:r>
      <w:r w:rsidR="00594A39" w:rsidRPr="00157245">
        <w:rPr>
          <w:rFonts w:ascii="Arial" w:hAnsi="Arial" w:cs="Arial"/>
          <w:sz w:val="20"/>
        </w:rPr>
        <w:fldChar w:fldCharType="end"/>
      </w:r>
      <w:r w:rsidRPr="00153AE8">
        <w:rPr>
          <w:rFonts w:ascii="Arial" w:hAnsi="Arial" w:cs="Arial"/>
          <w:bCs/>
          <w:sz w:val="20"/>
        </w:rPr>
        <w:t xml:space="preserve"> (“Consultant”)</w:t>
      </w:r>
      <w:r w:rsidR="00F9660C">
        <w:rPr>
          <w:rFonts w:ascii="Arial" w:hAnsi="Arial" w:cs="Arial"/>
          <w:b/>
          <w:bCs/>
          <w:sz w:val="20"/>
        </w:rPr>
        <w:t xml:space="preserve">. </w:t>
      </w:r>
      <w:r w:rsidRPr="00153AE8">
        <w:rPr>
          <w:rFonts w:ascii="Arial" w:hAnsi="Arial" w:cs="Arial"/>
          <w:bCs/>
          <w:sz w:val="20"/>
        </w:rPr>
        <w:t>The parties agree as follows:</w:t>
      </w:r>
    </w:p>
    <w:p w14:paraId="4F5B1B21" w14:textId="77777777" w:rsidR="00DC65C2" w:rsidRPr="00153AE8" w:rsidRDefault="00F301D2" w:rsidP="00DC65C2">
      <w:pPr>
        <w:spacing w:before="120"/>
        <w:jc w:val="center"/>
        <w:rPr>
          <w:rFonts w:ascii="Arial" w:hAnsi="Arial" w:cs="Arial"/>
          <w:b/>
          <w:sz w:val="20"/>
        </w:rPr>
      </w:pPr>
      <w:r w:rsidRPr="00153AE8">
        <w:rPr>
          <w:rFonts w:ascii="Arial" w:hAnsi="Arial" w:cs="Arial"/>
          <w:b/>
          <w:sz w:val="20"/>
        </w:rPr>
        <w:t>CONSULTANT DATA</w:t>
      </w:r>
    </w:p>
    <w:p w14:paraId="752C8DDD" w14:textId="77777777" w:rsidR="00DC65C2" w:rsidRPr="00153AE8" w:rsidRDefault="00DC65C2" w:rsidP="00AB75D5">
      <w:pPr>
        <w:tabs>
          <w:tab w:val="left" w:pos="6480"/>
        </w:tabs>
        <w:spacing w:before="120"/>
        <w:rPr>
          <w:rFonts w:ascii="Arial" w:hAnsi="Arial" w:cs="Arial"/>
          <w:sz w:val="20"/>
        </w:rPr>
      </w:pPr>
    </w:p>
    <w:p w14:paraId="494B3F10" w14:textId="21BD5A4F" w:rsidR="00DC65C2" w:rsidRPr="00153AE8" w:rsidRDefault="00F301D2" w:rsidP="00F9660C">
      <w:pPr>
        <w:tabs>
          <w:tab w:val="left" w:pos="2160"/>
        </w:tabs>
        <w:rPr>
          <w:rFonts w:ascii="Arial" w:hAnsi="Arial" w:cs="Arial"/>
          <w:bCs/>
          <w:sz w:val="20"/>
        </w:rPr>
      </w:pPr>
      <w:r w:rsidRPr="00153AE8">
        <w:rPr>
          <w:rFonts w:ascii="Arial" w:hAnsi="Arial" w:cs="Arial"/>
          <w:b/>
          <w:sz w:val="20"/>
        </w:rPr>
        <w:t>Business Name:</w:t>
      </w:r>
      <w:r w:rsidRPr="00153AE8">
        <w:rPr>
          <w:rFonts w:ascii="Arial" w:hAnsi="Arial" w:cs="Arial"/>
          <w:bCs/>
          <w:sz w:val="20"/>
        </w:rPr>
        <w:t xml:space="preserve"> </w:t>
      </w:r>
      <w:r w:rsidRPr="00153AE8">
        <w:rPr>
          <w:rFonts w:ascii="Arial" w:hAnsi="Arial" w:cs="Arial"/>
          <w:bCs/>
          <w:sz w:val="20"/>
        </w:rPr>
        <w:tab/>
      </w:r>
      <w:r w:rsidR="00594A39" w:rsidRPr="00157245">
        <w:rPr>
          <w:rFonts w:ascii="Arial" w:hAnsi="Arial" w:cs="Arial"/>
          <w:sz w:val="20"/>
        </w:rPr>
        <w:fldChar w:fldCharType="begin"/>
      </w:r>
      <w:r w:rsidR="00594A39" w:rsidRPr="00157245">
        <w:rPr>
          <w:rFonts w:ascii="Arial" w:hAnsi="Arial" w:cs="Arial"/>
          <w:sz w:val="20"/>
        </w:rPr>
        <w:instrText xml:space="preserve"> REF  Text111 \h  \* MERGEFORMAT </w:instrText>
      </w:r>
      <w:r w:rsidR="00594A39" w:rsidRPr="00157245">
        <w:rPr>
          <w:rFonts w:ascii="Arial" w:hAnsi="Arial" w:cs="Arial"/>
          <w:sz w:val="20"/>
        </w:rPr>
      </w:r>
      <w:r w:rsidR="00594A39" w:rsidRPr="00157245">
        <w:rPr>
          <w:rFonts w:ascii="Arial" w:hAnsi="Arial" w:cs="Arial"/>
          <w:sz w:val="20"/>
        </w:rPr>
        <w:fldChar w:fldCharType="separate"/>
      </w:r>
      <w:r w:rsidR="006814DB" w:rsidRPr="006814DB">
        <w:rPr>
          <w:rFonts w:ascii="Arial" w:hAnsi="Arial" w:cs="Arial"/>
          <w:noProof/>
          <w:sz w:val="20"/>
        </w:rPr>
        <w:t>CONSULTANT</w:t>
      </w:r>
      <w:r w:rsidR="00594A39" w:rsidRPr="00157245">
        <w:rPr>
          <w:rFonts w:ascii="Arial" w:hAnsi="Arial" w:cs="Arial"/>
          <w:sz w:val="20"/>
        </w:rPr>
        <w:fldChar w:fldCharType="end"/>
      </w:r>
    </w:p>
    <w:p w14:paraId="66BF1251" w14:textId="77777777" w:rsidR="00F9660C" w:rsidRDefault="00F9660C" w:rsidP="00F9660C">
      <w:pPr>
        <w:tabs>
          <w:tab w:val="left" w:pos="2160"/>
        </w:tabs>
        <w:rPr>
          <w:rFonts w:ascii="Arial" w:hAnsi="Arial" w:cs="Arial"/>
          <w:b/>
          <w:sz w:val="20"/>
        </w:rPr>
      </w:pPr>
      <w:r>
        <w:rPr>
          <w:rFonts w:ascii="Arial" w:hAnsi="Arial" w:cs="Arial"/>
          <w:b/>
          <w:sz w:val="20"/>
        </w:rPr>
        <w:t>Contact Name:</w:t>
      </w:r>
      <w:r w:rsidRPr="00F9660C">
        <w:rPr>
          <w:rFonts w:ascii="Arial" w:hAnsi="Arial" w:cs="Arial"/>
          <w:bCs/>
          <w:sz w:val="20"/>
        </w:rPr>
        <w:t xml:space="preserve"> </w:t>
      </w:r>
      <w:r>
        <w:rPr>
          <w:rFonts w:ascii="Arial" w:hAnsi="Arial" w:cs="Arial"/>
          <w:bCs/>
          <w:sz w:val="20"/>
        </w:rPr>
        <w:tab/>
      </w:r>
      <w:r w:rsidRPr="00153AE8">
        <w:rPr>
          <w:rFonts w:ascii="Arial" w:hAnsi="Arial" w:cs="Arial"/>
          <w:bCs/>
          <w:sz w:val="20"/>
        </w:rPr>
        <w:fldChar w:fldCharType="begin">
          <w:ffData>
            <w:name w:val="Text117"/>
            <w:enabled/>
            <w:calcOnExit w:val="0"/>
            <w:textInput/>
          </w:ffData>
        </w:fldChar>
      </w:r>
      <w:r w:rsidRPr="00153AE8">
        <w:rPr>
          <w:rFonts w:ascii="Arial" w:hAnsi="Arial" w:cs="Arial"/>
          <w:bCs/>
          <w:sz w:val="20"/>
        </w:rPr>
        <w:instrText xml:space="preserve"> FORMTEXT </w:instrText>
      </w:r>
      <w:r w:rsidRPr="00153AE8">
        <w:rPr>
          <w:rFonts w:ascii="Arial" w:hAnsi="Arial" w:cs="Arial"/>
          <w:bCs/>
          <w:sz w:val="20"/>
        </w:rPr>
      </w:r>
      <w:r w:rsidRPr="00153AE8">
        <w:rPr>
          <w:rFonts w:ascii="Arial" w:hAnsi="Arial" w:cs="Arial"/>
          <w:bCs/>
          <w:sz w:val="20"/>
        </w:rPr>
        <w:fldChar w:fldCharType="separate"/>
      </w:r>
      <w:r w:rsidRPr="00153AE8">
        <w:rPr>
          <w:rFonts w:ascii="Arial" w:hAnsi="Arial" w:cs="Arial"/>
          <w:bCs/>
          <w:noProof/>
          <w:sz w:val="20"/>
        </w:rPr>
        <w:t> </w:t>
      </w:r>
      <w:r w:rsidRPr="00153AE8">
        <w:rPr>
          <w:rFonts w:ascii="Arial" w:hAnsi="Arial" w:cs="Arial"/>
          <w:bCs/>
          <w:noProof/>
          <w:sz w:val="20"/>
        </w:rPr>
        <w:t> </w:t>
      </w:r>
      <w:r w:rsidRPr="00153AE8">
        <w:rPr>
          <w:rFonts w:ascii="Arial" w:hAnsi="Arial" w:cs="Arial"/>
          <w:bCs/>
          <w:noProof/>
          <w:sz w:val="20"/>
        </w:rPr>
        <w:t> </w:t>
      </w:r>
      <w:r w:rsidRPr="00153AE8">
        <w:rPr>
          <w:rFonts w:ascii="Arial" w:hAnsi="Arial" w:cs="Arial"/>
          <w:bCs/>
          <w:noProof/>
          <w:sz w:val="20"/>
        </w:rPr>
        <w:t> </w:t>
      </w:r>
      <w:r w:rsidRPr="00153AE8">
        <w:rPr>
          <w:rFonts w:ascii="Arial" w:hAnsi="Arial" w:cs="Arial"/>
          <w:bCs/>
          <w:noProof/>
          <w:sz w:val="20"/>
        </w:rPr>
        <w:t> </w:t>
      </w:r>
      <w:r w:rsidRPr="00153AE8">
        <w:rPr>
          <w:rFonts w:ascii="Arial" w:hAnsi="Arial" w:cs="Arial"/>
          <w:bCs/>
          <w:sz w:val="20"/>
        </w:rPr>
        <w:fldChar w:fldCharType="end"/>
      </w:r>
    </w:p>
    <w:p w14:paraId="4B2E8E88" w14:textId="77777777" w:rsidR="00DC65C2" w:rsidRPr="00153AE8" w:rsidRDefault="00F301D2" w:rsidP="00F9660C">
      <w:pPr>
        <w:tabs>
          <w:tab w:val="left" w:pos="2160"/>
        </w:tabs>
        <w:rPr>
          <w:rFonts w:ascii="Arial" w:hAnsi="Arial" w:cs="Arial"/>
          <w:bCs/>
          <w:sz w:val="20"/>
        </w:rPr>
      </w:pPr>
      <w:r w:rsidRPr="00153AE8">
        <w:rPr>
          <w:rFonts w:ascii="Arial" w:hAnsi="Arial" w:cs="Arial"/>
          <w:b/>
          <w:sz w:val="20"/>
        </w:rPr>
        <w:t>Address:</w:t>
      </w:r>
      <w:r w:rsidRPr="00153AE8">
        <w:rPr>
          <w:rFonts w:ascii="Arial" w:hAnsi="Arial" w:cs="Arial"/>
          <w:bCs/>
          <w:sz w:val="20"/>
        </w:rPr>
        <w:t xml:space="preserve"> </w:t>
      </w:r>
      <w:r w:rsidRPr="00153AE8">
        <w:rPr>
          <w:rFonts w:ascii="Arial" w:hAnsi="Arial" w:cs="Arial"/>
          <w:bCs/>
          <w:sz w:val="20"/>
        </w:rPr>
        <w:tab/>
      </w:r>
      <w:r w:rsidR="00283380" w:rsidRPr="00153AE8">
        <w:rPr>
          <w:rFonts w:ascii="Arial" w:hAnsi="Arial" w:cs="Arial"/>
          <w:bCs/>
          <w:sz w:val="20"/>
        </w:rPr>
        <w:fldChar w:fldCharType="begin">
          <w:ffData>
            <w:name w:val="Text117"/>
            <w:enabled/>
            <w:calcOnExit w:val="0"/>
            <w:textInput/>
          </w:ffData>
        </w:fldChar>
      </w:r>
      <w:bookmarkStart w:id="2" w:name="Text117"/>
      <w:r w:rsidR="00283380" w:rsidRPr="00153AE8">
        <w:rPr>
          <w:rFonts w:ascii="Arial" w:hAnsi="Arial" w:cs="Arial"/>
          <w:bCs/>
          <w:sz w:val="20"/>
        </w:rPr>
        <w:instrText xml:space="preserve"> FORMTEXT </w:instrText>
      </w:r>
      <w:r w:rsidR="00283380" w:rsidRPr="00153AE8">
        <w:rPr>
          <w:rFonts w:ascii="Arial" w:hAnsi="Arial" w:cs="Arial"/>
          <w:bCs/>
          <w:sz w:val="20"/>
        </w:rPr>
      </w:r>
      <w:r w:rsidR="00283380" w:rsidRPr="00153AE8">
        <w:rPr>
          <w:rFonts w:ascii="Arial" w:hAnsi="Arial" w:cs="Arial"/>
          <w:bCs/>
          <w:sz w:val="20"/>
        </w:rPr>
        <w:fldChar w:fldCharType="separate"/>
      </w:r>
      <w:r w:rsidR="00283380" w:rsidRPr="00153AE8">
        <w:rPr>
          <w:rFonts w:ascii="Arial" w:hAnsi="Arial" w:cs="Arial"/>
          <w:bCs/>
          <w:noProof/>
          <w:sz w:val="20"/>
        </w:rPr>
        <w:t> </w:t>
      </w:r>
      <w:r w:rsidR="00283380" w:rsidRPr="00153AE8">
        <w:rPr>
          <w:rFonts w:ascii="Arial" w:hAnsi="Arial" w:cs="Arial"/>
          <w:bCs/>
          <w:noProof/>
          <w:sz w:val="20"/>
        </w:rPr>
        <w:t> </w:t>
      </w:r>
      <w:r w:rsidR="00283380" w:rsidRPr="00153AE8">
        <w:rPr>
          <w:rFonts w:ascii="Arial" w:hAnsi="Arial" w:cs="Arial"/>
          <w:bCs/>
          <w:noProof/>
          <w:sz w:val="20"/>
        </w:rPr>
        <w:t> </w:t>
      </w:r>
      <w:r w:rsidR="00283380" w:rsidRPr="00153AE8">
        <w:rPr>
          <w:rFonts w:ascii="Arial" w:hAnsi="Arial" w:cs="Arial"/>
          <w:bCs/>
          <w:noProof/>
          <w:sz w:val="20"/>
        </w:rPr>
        <w:t> </w:t>
      </w:r>
      <w:r w:rsidR="00283380" w:rsidRPr="00153AE8">
        <w:rPr>
          <w:rFonts w:ascii="Arial" w:hAnsi="Arial" w:cs="Arial"/>
          <w:bCs/>
          <w:noProof/>
          <w:sz w:val="20"/>
        </w:rPr>
        <w:t> </w:t>
      </w:r>
      <w:r w:rsidR="00283380" w:rsidRPr="00153AE8">
        <w:rPr>
          <w:rFonts w:ascii="Arial" w:hAnsi="Arial" w:cs="Arial"/>
          <w:bCs/>
          <w:sz w:val="20"/>
        </w:rPr>
        <w:fldChar w:fldCharType="end"/>
      </w:r>
      <w:bookmarkEnd w:id="2"/>
    </w:p>
    <w:p w14:paraId="541EE0D4" w14:textId="77777777" w:rsidR="00DC65C2" w:rsidRPr="00153AE8" w:rsidRDefault="00F301D2" w:rsidP="00F9660C">
      <w:pPr>
        <w:tabs>
          <w:tab w:val="left" w:pos="2160"/>
        </w:tabs>
        <w:rPr>
          <w:rFonts w:ascii="Arial" w:hAnsi="Arial" w:cs="Arial"/>
          <w:bCs/>
          <w:sz w:val="20"/>
        </w:rPr>
      </w:pPr>
      <w:r w:rsidRPr="00153AE8">
        <w:rPr>
          <w:rFonts w:ascii="Arial" w:hAnsi="Arial" w:cs="Arial"/>
          <w:b/>
          <w:bCs/>
          <w:sz w:val="20"/>
        </w:rPr>
        <w:t>City, State, ZIP:</w:t>
      </w:r>
      <w:r w:rsidRPr="00153AE8">
        <w:rPr>
          <w:rFonts w:ascii="Arial" w:hAnsi="Arial" w:cs="Arial"/>
          <w:sz w:val="20"/>
        </w:rPr>
        <w:tab/>
      </w:r>
      <w:r w:rsidR="00283380" w:rsidRPr="00153AE8">
        <w:rPr>
          <w:rFonts w:ascii="Arial" w:hAnsi="Arial" w:cs="Arial"/>
          <w:sz w:val="20"/>
        </w:rPr>
        <w:fldChar w:fldCharType="begin">
          <w:ffData>
            <w:name w:val="Text118"/>
            <w:enabled/>
            <w:calcOnExit w:val="0"/>
            <w:textInput/>
          </w:ffData>
        </w:fldChar>
      </w:r>
      <w:bookmarkStart w:id="3" w:name="Text118"/>
      <w:r w:rsidR="00283380" w:rsidRPr="00153AE8">
        <w:rPr>
          <w:rFonts w:ascii="Arial" w:hAnsi="Arial" w:cs="Arial"/>
          <w:sz w:val="20"/>
        </w:rPr>
        <w:instrText xml:space="preserve"> FORMTEXT </w:instrText>
      </w:r>
      <w:r w:rsidR="00283380" w:rsidRPr="00153AE8">
        <w:rPr>
          <w:rFonts w:ascii="Arial" w:hAnsi="Arial" w:cs="Arial"/>
          <w:sz w:val="20"/>
        </w:rPr>
      </w:r>
      <w:r w:rsidR="00283380" w:rsidRPr="00153AE8">
        <w:rPr>
          <w:rFonts w:ascii="Arial" w:hAnsi="Arial" w:cs="Arial"/>
          <w:sz w:val="20"/>
        </w:rPr>
        <w:fldChar w:fldCharType="separate"/>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sz w:val="20"/>
        </w:rPr>
        <w:fldChar w:fldCharType="end"/>
      </w:r>
      <w:bookmarkEnd w:id="3"/>
    </w:p>
    <w:p w14:paraId="3FA414A9" w14:textId="77777777" w:rsidR="00DC65C2" w:rsidRPr="00153AE8" w:rsidRDefault="00F301D2" w:rsidP="00F9660C">
      <w:pPr>
        <w:tabs>
          <w:tab w:val="left" w:pos="2160"/>
        </w:tabs>
        <w:rPr>
          <w:rFonts w:ascii="Arial" w:hAnsi="Arial" w:cs="Arial"/>
          <w:bCs/>
          <w:sz w:val="20"/>
        </w:rPr>
      </w:pPr>
      <w:r w:rsidRPr="00153AE8">
        <w:rPr>
          <w:rFonts w:ascii="Arial" w:hAnsi="Arial" w:cs="Arial"/>
          <w:b/>
          <w:bCs/>
          <w:sz w:val="20"/>
        </w:rPr>
        <w:t>Telephone:</w:t>
      </w:r>
      <w:r w:rsidRPr="00153AE8">
        <w:rPr>
          <w:rFonts w:ascii="Arial" w:hAnsi="Arial" w:cs="Arial"/>
          <w:sz w:val="20"/>
        </w:rPr>
        <w:t xml:space="preserve"> </w:t>
      </w:r>
      <w:r w:rsidRPr="00153AE8">
        <w:rPr>
          <w:rFonts w:ascii="Arial" w:hAnsi="Arial" w:cs="Arial"/>
          <w:sz w:val="20"/>
        </w:rPr>
        <w:tab/>
      </w:r>
      <w:r w:rsidR="00283380" w:rsidRPr="00153AE8">
        <w:rPr>
          <w:rFonts w:ascii="Arial" w:hAnsi="Arial" w:cs="Arial"/>
          <w:sz w:val="20"/>
        </w:rPr>
        <w:fldChar w:fldCharType="begin">
          <w:ffData>
            <w:name w:val="Text119"/>
            <w:enabled/>
            <w:calcOnExit w:val="0"/>
            <w:textInput/>
          </w:ffData>
        </w:fldChar>
      </w:r>
      <w:bookmarkStart w:id="4" w:name="Text119"/>
      <w:r w:rsidR="00283380" w:rsidRPr="00153AE8">
        <w:rPr>
          <w:rFonts w:ascii="Arial" w:hAnsi="Arial" w:cs="Arial"/>
          <w:sz w:val="20"/>
        </w:rPr>
        <w:instrText xml:space="preserve"> FORMTEXT </w:instrText>
      </w:r>
      <w:r w:rsidR="00283380" w:rsidRPr="00153AE8">
        <w:rPr>
          <w:rFonts w:ascii="Arial" w:hAnsi="Arial" w:cs="Arial"/>
          <w:sz w:val="20"/>
        </w:rPr>
      </w:r>
      <w:r w:rsidR="00283380" w:rsidRPr="00153AE8">
        <w:rPr>
          <w:rFonts w:ascii="Arial" w:hAnsi="Arial" w:cs="Arial"/>
          <w:sz w:val="20"/>
        </w:rPr>
        <w:fldChar w:fldCharType="separate"/>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sz w:val="20"/>
        </w:rPr>
        <w:fldChar w:fldCharType="end"/>
      </w:r>
      <w:bookmarkEnd w:id="4"/>
    </w:p>
    <w:p w14:paraId="14B96399" w14:textId="77777777" w:rsidR="00DC65C2" w:rsidRDefault="00F301D2" w:rsidP="00F9660C">
      <w:pPr>
        <w:tabs>
          <w:tab w:val="left" w:pos="2160"/>
        </w:tabs>
        <w:rPr>
          <w:rFonts w:ascii="Arial" w:hAnsi="Arial" w:cs="Arial"/>
          <w:sz w:val="20"/>
        </w:rPr>
      </w:pPr>
      <w:r w:rsidRPr="00153AE8">
        <w:rPr>
          <w:rFonts w:ascii="Arial" w:hAnsi="Arial" w:cs="Arial"/>
          <w:b/>
          <w:bCs/>
          <w:sz w:val="20"/>
        </w:rPr>
        <w:t>Email:</w:t>
      </w:r>
      <w:r w:rsidRPr="00153AE8">
        <w:rPr>
          <w:rFonts w:ascii="Arial" w:hAnsi="Arial" w:cs="Arial"/>
          <w:sz w:val="20"/>
        </w:rPr>
        <w:t xml:space="preserve">  </w:t>
      </w:r>
      <w:r w:rsidRPr="00153AE8">
        <w:rPr>
          <w:rFonts w:ascii="Arial" w:hAnsi="Arial" w:cs="Arial"/>
          <w:sz w:val="20"/>
        </w:rPr>
        <w:tab/>
      </w:r>
      <w:r w:rsidR="00283380" w:rsidRPr="00153AE8">
        <w:rPr>
          <w:rFonts w:ascii="Arial" w:hAnsi="Arial" w:cs="Arial"/>
          <w:sz w:val="20"/>
        </w:rPr>
        <w:fldChar w:fldCharType="begin">
          <w:ffData>
            <w:name w:val="Text121"/>
            <w:enabled/>
            <w:calcOnExit w:val="0"/>
            <w:textInput/>
          </w:ffData>
        </w:fldChar>
      </w:r>
      <w:bookmarkStart w:id="5" w:name="Text121"/>
      <w:r w:rsidR="00283380" w:rsidRPr="00153AE8">
        <w:rPr>
          <w:rFonts w:ascii="Arial" w:hAnsi="Arial" w:cs="Arial"/>
          <w:sz w:val="20"/>
        </w:rPr>
        <w:instrText xml:space="preserve"> FORMTEXT </w:instrText>
      </w:r>
      <w:r w:rsidR="00283380" w:rsidRPr="00153AE8">
        <w:rPr>
          <w:rFonts w:ascii="Arial" w:hAnsi="Arial" w:cs="Arial"/>
          <w:sz w:val="20"/>
        </w:rPr>
      </w:r>
      <w:r w:rsidR="00283380" w:rsidRPr="00153AE8">
        <w:rPr>
          <w:rFonts w:ascii="Arial" w:hAnsi="Arial" w:cs="Arial"/>
          <w:sz w:val="20"/>
        </w:rPr>
        <w:fldChar w:fldCharType="separate"/>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noProof/>
          <w:sz w:val="20"/>
        </w:rPr>
        <w:t> </w:t>
      </w:r>
      <w:r w:rsidR="00283380" w:rsidRPr="00153AE8">
        <w:rPr>
          <w:rFonts w:ascii="Arial" w:hAnsi="Arial" w:cs="Arial"/>
          <w:sz w:val="20"/>
        </w:rPr>
        <w:fldChar w:fldCharType="end"/>
      </w:r>
      <w:bookmarkEnd w:id="5"/>
    </w:p>
    <w:p w14:paraId="272EB402" w14:textId="77777777" w:rsidR="00DC65C2" w:rsidRPr="00153AE8" w:rsidRDefault="00DC65C2" w:rsidP="00DC65C2">
      <w:pPr>
        <w:ind w:firstLine="360"/>
        <w:rPr>
          <w:rFonts w:ascii="Arial" w:hAnsi="Arial" w:cs="Arial"/>
          <w:sz w:val="20"/>
          <w:u w:val="single"/>
        </w:rPr>
      </w:pPr>
    </w:p>
    <w:p w14:paraId="45BC78E2" w14:textId="77777777" w:rsidR="00DC65C2" w:rsidRDefault="00F9660C" w:rsidP="00F9660C">
      <w:pPr>
        <w:jc w:val="both"/>
        <w:rPr>
          <w:rFonts w:ascii="Arial" w:hAnsi="Arial" w:cs="Arial"/>
          <w:sz w:val="20"/>
        </w:rPr>
      </w:pPr>
      <w:r w:rsidRPr="00FF3668">
        <w:rPr>
          <w:rFonts w:ascii="Arial" w:hAnsi="Arial" w:cs="Arial"/>
          <w:b/>
          <w:sz w:val="20"/>
        </w:rPr>
        <w:t xml:space="preserve">Consultant must submit a completed “Request for Taxpayer Identification Number and Certification” (Form W-9) with this signed contract. </w:t>
      </w:r>
      <w:r w:rsidRPr="00E74582">
        <w:rPr>
          <w:rFonts w:ascii="Arial" w:hAnsi="Arial" w:cs="Arial"/>
          <w:sz w:val="20"/>
        </w:rPr>
        <w:t xml:space="preserve"> Payment information will be reported to the Internal Revenue Service under the name and TIN or SSN, whichever is applicable, provided by Consultant.  </w:t>
      </w:r>
      <w:r w:rsidRPr="00D83A4D">
        <w:rPr>
          <w:rFonts w:ascii="Arial" w:hAnsi="Arial" w:cs="Arial"/>
          <w:bCs/>
          <w:sz w:val="20"/>
        </w:rPr>
        <w:t xml:space="preserve">Consultant certifies under penalty of perjury </w:t>
      </w:r>
      <w:r w:rsidRPr="00D83A4D">
        <w:rPr>
          <w:rFonts w:ascii="Arial" w:hAnsi="Arial" w:cs="Arial"/>
          <w:sz w:val="20"/>
        </w:rPr>
        <w:t>that Consultant is a</w:t>
      </w:r>
    </w:p>
    <w:p w14:paraId="6A764CDE" w14:textId="77777777" w:rsidR="00F9660C" w:rsidRPr="00153AE8" w:rsidRDefault="00F9660C" w:rsidP="00F9660C">
      <w:pPr>
        <w:jc w:val="both"/>
        <w:rPr>
          <w:rFonts w:ascii="Arial" w:hAnsi="Arial" w:cs="Arial"/>
          <w:sz w:val="20"/>
        </w:rPr>
      </w:pPr>
    </w:p>
    <w:p w14:paraId="576FC786" w14:textId="77777777" w:rsidR="00DC65C2" w:rsidRPr="00153AE8" w:rsidRDefault="001334EF" w:rsidP="006623CC">
      <w:pPr>
        <w:tabs>
          <w:tab w:val="left" w:pos="2160"/>
          <w:tab w:val="left" w:pos="4800"/>
          <w:tab w:val="left" w:pos="7680"/>
        </w:tabs>
        <w:spacing w:after="120"/>
        <w:rPr>
          <w:rFonts w:ascii="Arial" w:hAnsi="Arial" w:cs="Arial"/>
          <w:sz w:val="20"/>
        </w:rPr>
      </w:pPr>
      <w:r w:rsidRPr="00153AE8">
        <w:rPr>
          <w:rFonts w:ascii="Arial" w:hAnsi="Arial" w:cs="Arial"/>
          <w:sz w:val="20"/>
        </w:rPr>
        <w:fldChar w:fldCharType="begin">
          <w:ffData>
            <w:name w:val="Check3"/>
            <w:enabled/>
            <w:calcOnExit w:val="0"/>
            <w:checkBox>
              <w:sizeAuto/>
              <w:default w:val="0"/>
            </w:checkBox>
          </w:ffData>
        </w:fldChar>
      </w:r>
      <w:r w:rsidR="00F301D2" w:rsidRPr="00153AE8">
        <w:rPr>
          <w:rFonts w:ascii="Arial" w:hAnsi="Arial" w:cs="Arial"/>
          <w:sz w:val="20"/>
        </w:rPr>
        <w:instrText xml:space="preserve"> FORMCHECKBOX </w:instrText>
      </w:r>
      <w:r w:rsidR="00DE0B04">
        <w:rPr>
          <w:rFonts w:ascii="Arial" w:hAnsi="Arial" w:cs="Arial"/>
          <w:sz w:val="20"/>
        </w:rPr>
      </w:r>
      <w:r w:rsidR="00DE0B04">
        <w:rPr>
          <w:rFonts w:ascii="Arial" w:hAnsi="Arial" w:cs="Arial"/>
          <w:sz w:val="20"/>
        </w:rPr>
        <w:fldChar w:fldCharType="separate"/>
      </w:r>
      <w:r w:rsidRPr="00153AE8">
        <w:rPr>
          <w:rFonts w:ascii="Arial" w:hAnsi="Arial" w:cs="Arial"/>
          <w:sz w:val="20"/>
        </w:rPr>
        <w:fldChar w:fldCharType="end"/>
      </w:r>
      <w:r w:rsidR="00F301D2" w:rsidRPr="00153AE8">
        <w:rPr>
          <w:rFonts w:ascii="Arial" w:hAnsi="Arial" w:cs="Arial"/>
          <w:sz w:val="20"/>
        </w:rPr>
        <w:t xml:space="preserve">  Sole Proprietor </w:t>
      </w:r>
      <w:r w:rsidR="00F301D2" w:rsidRPr="00153AE8">
        <w:rPr>
          <w:rFonts w:ascii="Arial" w:hAnsi="Arial" w:cs="Arial"/>
          <w:sz w:val="20"/>
        </w:rPr>
        <w:tab/>
      </w:r>
      <w:r w:rsidRPr="00153AE8">
        <w:rPr>
          <w:rFonts w:ascii="Arial" w:hAnsi="Arial" w:cs="Arial"/>
          <w:b/>
          <w:sz w:val="20"/>
        </w:rPr>
        <w:fldChar w:fldCharType="begin"/>
      </w:r>
      <w:r w:rsidR="00F301D2" w:rsidRPr="00153AE8">
        <w:rPr>
          <w:rFonts w:ascii="Arial" w:hAnsi="Arial" w:cs="Arial"/>
          <w:b/>
          <w:sz w:val="20"/>
        </w:rPr>
        <w:instrText xml:space="preserve"> FORMCHECKBOX </w:instrText>
      </w:r>
      <w:r w:rsidR="00F301D2" w:rsidRPr="00153AE8">
        <w:rPr>
          <w:rFonts w:ascii="Arial" w:hAnsi="Arial" w:cs="Arial"/>
          <w:sz w:val="20"/>
        </w:rPr>
        <w:instrText>_</w:instrText>
      </w:r>
      <w:r w:rsidR="00DE0B04">
        <w:rPr>
          <w:rFonts w:ascii="Arial" w:hAnsi="Arial" w:cs="Arial"/>
          <w:b/>
          <w:sz w:val="20"/>
        </w:rPr>
        <w:fldChar w:fldCharType="separate"/>
      </w:r>
      <w:r w:rsidRPr="00153AE8">
        <w:rPr>
          <w:rFonts w:ascii="Arial" w:hAnsi="Arial" w:cs="Arial"/>
          <w:b/>
          <w:sz w:val="20"/>
        </w:rPr>
        <w:fldChar w:fldCharType="end"/>
      </w:r>
      <w:bookmarkStart w:id="6" w:name="Check5"/>
      <w:r w:rsidRPr="00153AE8">
        <w:rPr>
          <w:rFonts w:ascii="Arial" w:hAnsi="Arial" w:cs="Arial"/>
          <w:b/>
          <w:sz w:val="20"/>
        </w:rPr>
        <w:fldChar w:fldCharType="begin">
          <w:ffData>
            <w:name w:val="Check5"/>
            <w:enabled/>
            <w:calcOnExit w:val="0"/>
            <w:checkBox>
              <w:sizeAuto/>
              <w:default w:val="0"/>
            </w:checkBox>
          </w:ffData>
        </w:fldChar>
      </w:r>
      <w:r w:rsidR="00F301D2" w:rsidRPr="00153AE8">
        <w:rPr>
          <w:rFonts w:ascii="Arial" w:hAnsi="Arial" w:cs="Arial"/>
          <w:b/>
          <w:sz w:val="20"/>
        </w:rPr>
        <w:instrText xml:space="preserve"> FORMCHECKBOX </w:instrText>
      </w:r>
      <w:r w:rsidR="00DE0B04">
        <w:rPr>
          <w:rFonts w:ascii="Arial" w:hAnsi="Arial" w:cs="Arial"/>
          <w:b/>
          <w:sz w:val="20"/>
        </w:rPr>
      </w:r>
      <w:r w:rsidR="00DE0B04">
        <w:rPr>
          <w:rFonts w:ascii="Arial" w:hAnsi="Arial" w:cs="Arial"/>
          <w:b/>
          <w:sz w:val="20"/>
        </w:rPr>
        <w:fldChar w:fldCharType="separate"/>
      </w:r>
      <w:r w:rsidRPr="00153AE8">
        <w:rPr>
          <w:rFonts w:ascii="Arial" w:hAnsi="Arial" w:cs="Arial"/>
          <w:b/>
          <w:sz w:val="20"/>
        </w:rPr>
        <w:fldChar w:fldCharType="end"/>
      </w:r>
      <w:bookmarkEnd w:id="6"/>
      <w:r w:rsidR="00F301D2" w:rsidRPr="00153AE8">
        <w:rPr>
          <w:rFonts w:ascii="Arial" w:hAnsi="Arial" w:cs="Arial"/>
          <w:b/>
          <w:sz w:val="20"/>
        </w:rPr>
        <w:t xml:space="preserve">  </w:t>
      </w:r>
      <w:r w:rsidR="00F301D2" w:rsidRPr="00153AE8">
        <w:rPr>
          <w:rFonts w:ascii="Arial" w:hAnsi="Arial" w:cs="Arial"/>
          <w:sz w:val="20"/>
        </w:rPr>
        <w:t>Corporation</w:t>
      </w:r>
      <w:r w:rsidR="00F301D2" w:rsidRPr="00153AE8">
        <w:rPr>
          <w:rFonts w:ascii="Arial" w:hAnsi="Arial" w:cs="Arial"/>
          <w:sz w:val="20"/>
        </w:rPr>
        <w:tab/>
      </w:r>
      <w:r w:rsidRPr="00153AE8">
        <w:rPr>
          <w:rFonts w:ascii="Arial" w:hAnsi="Arial" w:cs="Arial"/>
          <w:b/>
          <w:sz w:val="20"/>
        </w:rPr>
        <w:fldChar w:fldCharType="begin"/>
      </w:r>
      <w:r w:rsidR="00F301D2" w:rsidRPr="00153AE8">
        <w:rPr>
          <w:rFonts w:ascii="Arial" w:hAnsi="Arial" w:cs="Arial"/>
          <w:b/>
          <w:sz w:val="20"/>
        </w:rPr>
        <w:instrText xml:space="preserve"> FORMCHECKBOX </w:instrText>
      </w:r>
      <w:r w:rsidR="00F301D2" w:rsidRPr="00153AE8">
        <w:rPr>
          <w:rFonts w:ascii="Arial" w:hAnsi="Arial" w:cs="Arial"/>
          <w:sz w:val="20"/>
        </w:rPr>
        <w:instrText>_</w:instrText>
      </w:r>
      <w:r w:rsidR="00DE0B04">
        <w:rPr>
          <w:rFonts w:ascii="Arial" w:hAnsi="Arial" w:cs="Arial"/>
          <w:b/>
          <w:sz w:val="20"/>
        </w:rPr>
        <w:fldChar w:fldCharType="separate"/>
      </w:r>
      <w:r w:rsidRPr="00153AE8">
        <w:rPr>
          <w:rFonts w:ascii="Arial" w:hAnsi="Arial" w:cs="Arial"/>
          <w:b/>
          <w:sz w:val="20"/>
        </w:rPr>
        <w:fldChar w:fldCharType="end"/>
      </w:r>
      <w:r w:rsidRPr="00153AE8">
        <w:rPr>
          <w:rFonts w:ascii="Arial" w:hAnsi="Arial" w:cs="Arial"/>
          <w:sz w:val="20"/>
        </w:rPr>
        <w:fldChar w:fldCharType="begin"/>
      </w:r>
      <w:r w:rsidR="00F301D2" w:rsidRPr="00153AE8">
        <w:rPr>
          <w:rFonts w:ascii="Arial" w:hAnsi="Arial" w:cs="Arial"/>
          <w:sz w:val="20"/>
        </w:rPr>
        <w:instrText xml:space="preserve"> FORMCHECKBOX _</w:instrText>
      </w:r>
      <w:r w:rsidR="00DE0B04">
        <w:rPr>
          <w:rFonts w:ascii="Arial" w:hAnsi="Arial" w:cs="Arial"/>
          <w:sz w:val="20"/>
        </w:rPr>
        <w:fldChar w:fldCharType="separate"/>
      </w:r>
      <w:r w:rsidRPr="00153AE8">
        <w:rPr>
          <w:rFonts w:ascii="Arial" w:hAnsi="Arial" w:cs="Arial"/>
          <w:sz w:val="20"/>
        </w:rPr>
        <w:fldChar w:fldCharType="end"/>
      </w:r>
      <w:r w:rsidRPr="00153AE8">
        <w:rPr>
          <w:rFonts w:ascii="Arial" w:hAnsi="Arial" w:cs="Arial"/>
          <w:sz w:val="20"/>
        </w:rPr>
        <w:fldChar w:fldCharType="begin">
          <w:ffData>
            <w:name w:val="Check6"/>
            <w:enabled/>
            <w:calcOnExit w:val="0"/>
            <w:checkBox>
              <w:sizeAuto/>
              <w:default w:val="0"/>
            </w:checkBox>
          </w:ffData>
        </w:fldChar>
      </w:r>
      <w:r w:rsidR="00F301D2" w:rsidRPr="00153AE8">
        <w:rPr>
          <w:rFonts w:ascii="Arial" w:hAnsi="Arial" w:cs="Arial"/>
          <w:sz w:val="20"/>
        </w:rPr>
        <w:instrText xml:space="preserve"> FORMCHECKBOX </w:instrText>
      </w:r>
      <w:r w:rsidR="00DE0B04">
        <w:rPr>
          <w:rFonts w:ascii="Arial" w:hAnsi="Arial" w:cs="Arial"/>
          <w:sz w:val="20"/>
        </w:rPr>
      </w:r>
      <w:r w:rsidR="00DE0B04">
        <w:rPr>
          <w:rFonts w:ascii="Arial" w:hAnsi="Arial" w:cs="Arial"/>
          <w:sz w:val="20"/>
        </w:rPr>
        <w:fldChar w:fldCharType="separate"/>
      </w:r>
      <w:r w:rsidRPr="00153AE8">
        <w:rPr>
          <w:rFonts w:ascii="Arial" w:hAnsi="Arial" w:cs="Arial"/>
          <w:sz w:val="20"/>
        </w:rPr>
        <w:fldChar w:fldCharType="end"/>
      </w:r>
      <w:r w:rsidR="00F301D2" w:rsidRPr="00153AE8">
        <w:rPr>
          <w:rFonts w:ascii="Arial" w:hAnsi="Arial" w:cs="Arial"/>
          <w:sz w:val="20"/>
        </w:rPr>
        <w:t xml:space="preserve">  Limited Liability Company</w:t>
      </w:r>
      <w:r w:rsidR="00F301D2" w:rsidRPr="00153AE8">
        <w:rPr>
          <w:rFonts w:ascii="Arial" w:hAnsi="Arial" w:cs="Arial"/>
          <w:sz w:val="20"/>
        </w:rPr>
        <w:tab/>
      </w:r>
    </w:p>
    <w:p w14:paraId="76464894" w14:textId="77777777" w:rsidR="00153AE8" w:rsidRDefault="001334EF" w:rsidP="006623CC">
      <w:pPr>
        <w:tabs>
          <w:tab w:val="left" w:pos="2160"/>
          <w:tab w:val="left" w:pos="4800"/>
          <w:tab w:val="left" w:pos="7680"/>
        </w:tabs>
        <w:spacing w:after="120"/>
        <w:rPr>
          <w:rFonts w:ascii="Arial" w:hAnsi="Arial" w:cs="Arial"/>
          <w:sz w:val="20"/>
        </w:rPr>
      </w:pPr>
      <w:r w:rsidRPr="00153AE8">
        <w:rPr>
          <w:rFonts w:ascii="Arial" w:hAnsi="Arial" w:cs="Arial"/>
          <w:sz w:val="20"/>
        </w:rPr>
        <w:fldChar w:fldCharType="begin">
          <w:ffData>
            <w:name w:val="Check4"/>
            <w:enabled/>
            <w:calcOnExit w:val="0"/>
            <w:checkBox>
              <w:sizeAuto/>
              <w:default w:val="0"/>
            </w:checkBox>
          </w:ffData>
        </w:fldChar>
      </w:r>
      <w:r w:rsidR="00F301D2" w:rsidRPr="00153AE8">
        <w:rPr>
          <w:rFonts w:ascii="Arial" w:hAnsi="Arial" w:cs="Arial"/>
          <w:sz w:val="20"/>
        </w:rPr>
        <w:instrText xml:space="preserve"> FORMCHECKBOX </w:instrText>
      </w:r>
      <w:r w:rsidR="00DE0B04">
        <w:rPr>
          <w:rFonts w:ascii="Arial" w:hAnsi="Arial" w:cs="Arial"/>
          <w:sz w:val="20"/>
        </w:rPr>
      </w:r>
      <w:r w:rsidR="00DE0B04">
        <w:rPr>
          <w:rFonts w:ascii="Arial" w:hAnsi="Arial" w:cs="Arial"/>
          <w:sz w:val="20"/>
        </w:rPr>
        <w:fldChar w:fldCharType="separate"/>
      </w:r>
      <w:r w:rsidRPr="00153AE8">
        <w:rPr>
          <w:rFonts w:ascii="Arial" w:hAnsi="Arial" w:cs="Arial"/>
          <w:sz w:val="20"/>
        </w:rPr>
        <w:fldChar w:fldCharType="end"/>
      </w:r>
      <w:r w:rsidR="00F301D2" w:rsidRPr="00153AE8">
        <w:rPr>
          <w:rFonts w:ascii="Arial" w:hAnsi="Arial" w:cs="Arial"/>
          <w:sz w:val="20"/>
        </w:rPr>
        <w:t xml:space="preserve">  Partnership</w:t>
      </w:r>
      <w:r w:rsidR="00F301D2" w:rsidRPr="00153AE8">
        <w:rPr>
          <w:rFonts w:ascii="Arial" w:hAnsi="Arial" w:cs="Arial"/>
          <w:sz w:val="20"/>
        </w:rPr>
        <w:tab/>
      </w:r>
      <w:r w:rsidRPr="00153AE8">
        <w:rPr>
          <w:rFonts w:ascii="Arial" w:hAnsi="Arial" w:cs="Arial"/>
          <w:sz w:val="20"/>
        </w:rPr>
        <w:fldChar w:fldCharType="begin"/>
      </w:r>
      <w:r w:rsidR="00F301D2" w:rsidRPr="00153AE8">
        <w:rPr>
          <w:rFonts w:ascii="Arial" w:hAnsi="Arial" w:cs="Arial"/>
          <w:sz w:val="20"/>
        </w:rPr>
        <w:instrText xml:space="preserve"> FORMCHECKBOX _</w:instrText>
      </w:r>
      <w:r w:rsidR="00DE0B04">
        <w:rPr>
          <w:rFonts w:ascii="Arial" w:hAnsi="Arial" w:cs="Arial"/>
          <w:sz w:val="20"/>
        </w:rPr>
        <w:fldChar w:fldCharType="separate"/>
      </w:r>
      <w:r w:rsidRPr="00153AE8">
        <w:rPr>
          <w:rFonts w:ascii="Arial" w:hAnsi="Arial" w:cs="Arial"/>
          <w:sz w:val="20"/>
        </w:rPr>
        <w:fldChar w:fldCharType="end"/>
      </w:r>
      <w:r w:rsidRPr="00153AE8">
        <w:rPr>
          <w:rFonts w:ascii="Arial" w:hAnsi="Arial" w:cs="Arial"/>
          <w:sz w:val="20"/>
        </w:rPr>
        <w:fldChar w:fldCharType="begin">
          <w:ffData>
            <w:name w:val="Check6"/>
            <w:enabled/>
            <w:calcOnExit w:val="0"/>
            <w:checkBox>
              <w:sizeAuto/>
              <w:default w:val="0"/>
            </w:checkBox>
          </w:ffData>
        </w:fldChar>
      </w:r>
      <w:r w:rsidR="00F301D2" w:rsidRPr="00153AE8">
        <w:rPr>
          <w:rFonts w:ascii="Arial" w:hAnsi="Arial" w:cs="Arial"/>
          <w:sz w:val="20"/>
        </w:rPr>
        <w:instrText xml:space="preserve"> FORMCHECKBOX </w:instrText>
      </w:r>
      <w:r w:rsidR="00DE0B04">
        <w:rPr>
          <w:rFonts w:ascii="Arial" w:hAnsi="Arial" w:cs="Arial"/>
          <w:sz w:val="20"/>
        </w:rPr>
      </w:r>
      <w:r w:rsidR="00DE0B04">
        <w:rPr>
          <w:rFonts w:ascii="Arial" w:hAnsi="Arial" w:cs="Arial"/>
          <w:sz w:val="20"/>
        </w:rPr>
        <w:fldChar w:fldCharType="separate"/>
      </w:r>
      <w:r w:rsidRPr="00153AE8">
        <w:rPr>
          <w:rFonts w:ascii="Arial" w:hAnsi="Arial" w:cs="Arial"/>
          <w:sz w:val="20"/>
        </w:rPr>
        <w:fldChar w:fldCharType="end"/>
      </w:r>
      <w:r w:rsidR="00F301D2" w:rsidRPr="00153AE8">
        <w:rPr>
          <w:rFonts w:ascii="Arial" w:hAnsi="Arial" w:cs="Arial"/>
          <w:sz w:val="20"/>
        </w:rPr>
        <w:t xml:space="preserve">  Nonprofit Corporation</w:t>
      </w:r>
      <w:r w:rsidR="00F301D2" w:rsidRPr="00153AE8">
        <w:rPr>
          <w:rFonts w:ascii="Arial" w:hAnsi="Arial" w:cs="Arial"/>
          <w:sz w:val="20"/>
        </w:rPr>
        <w:tab/>
      </w:r>
      <w:r w:rsidRPr="00153AE8">
        <w:rPr>
          <w:rFonts w:ascii="Arial" w:hAnsi="Arial" w:cs="Arial"/>
          <w:sz w:val="20"/>
        </w:rPr>
        <w:fldChar w:fldCharType="begin">
          <w:ffData>
            <w:name w:val="Check7"/>
            <w:enabled/>
            <w:calcOnExit w:val="0"/>
            <w:checkBox>
              <w:sizeAuto/>
              <w:default w:val="0"/>
            </w:checkBox>
          </w:ffData>
        </w:fldChar>
      </w:r>
      <w:r w:rsidR="00F301D2" w:rsidRPr="00153AE8">
        <w:rPr>
          <w:rFonts w:ascii="Arial" w:hAnsi="Arial" w:cs="Arial"/>
          <w:sz w:val="20"/>
        </w:rPr>
        <w:instrText xml:space="preserve"> FORMCHECKBOX </w:instrText>
      </w:r>
      <w:r w:rsidR="00DE0B04">
        <w:rPr>
          <w:rFonts w:ascii="Arial" w:hAnsi="Arial" w:cs="Arial"/>
          <w:sz w:val="20"/>
        </w:rPr>
      </w:r>
      <w:r w:rsidR="00DE0B04">
        <w:rPr>
          <w:rFonts w:ascii="Arial" w:hAnsi="Arial" w:cs="Arial"/>
          <w:sz w:val="20"/>
        </w:rPr>
        <w:fldChar w:fldCharType="separate"/>
      </w:r>
      <w:r w:rsidRPr="00153AE8">
        <w:rPr>
          <w:rFonts w:ascii="Arial" w:hAnsi="Arial" w:cs="Arial"/>
          <w:sz w:val="20"/>
        </w:rPr>
        <w:fldChar w:fldCharType="end"/>
      </w:r>
      <w:r w:rsidR="00F301D2" w:rsidRPr="00153AE8">
        <w:rPr>
          <w:rFonts w:ascii="Arial" w:hAnsi="Arial" w:cs="Arial"/>
          <w:sz w:val="20"/>
        </w:rPr>
        <w:t xml:space="preserve">  Government Agency </w:t>
      </w:r>
      <w:r w:rsidR="00F301D2" w:rsidRPr="00153AE8">
        <w:rPr>
          <w:rFonts w:ascii="Arial" w:hAnsi="Arial" w:cs="Arial"/>
          <w:sz w:val="20"/>
        </w:rPr>
        <w:tab/>
      </w:r>
    </w:p>
    <w:p w14:paraId="015B3AFF" w14:textId="77777777" w:rsidR="00DC65C2" w:rsidRPr="00F9660C" w:rsidRDefault="001334EF" w:rsidP="00DC65C2">
      <w:pPr>
        <w:tabs>
          <w:tab w:val="left" w:pos="2160"/>
          <w:tab w:val="left" w:pos="4800"/>
          <w:tab w:val="left" w:pos="7680"/>
        </w:tabs>
        <w:rPr>
          <w:rFonts w:ascii="Arial" w:hAnsi="Arial" w:cs="Arial"/>
          <w:sz w:val="20"/>
        </w:rPr>
      </w:pPr>
      <w:r w:rsidRPr="00153AE8">
        <w:rPr>
          <w:rFonts w:ascii="Arial" w:hAnsi="Arial" w:cs="Arial"/>
          <w:sz w:val="20"/>
        </w:rPr>
        <w:fldChar w:fldCharType="begin">
          <w:ffData>
            <w:name w:val="Check7"/>
            <w:enabled/>
            <w:calcOnExit w:val="0"/>
            <w:checkBox>
              <w:sizeAuto/>
              <w:default w:val="0"/>
            </w:checkBox>
          </w:ffData>
        </w:fldChar>
      </w:r>
      <w:r w:rsidR="00F301D2" w:rsidRPr="00153AE8">
        <w:rPr>
          <w:rFonts w:ascii="Arial" w:hAnsi="Arial" w:cs="Arial"/>
          <w:sz w:val="20"/>
        </w:rPr>
        <w:instrText xml:space="preserve"> FORMCHECKBOX </w:instrText>
      </w:r>
      <w:r w:rsidR="00DE0B04">
        <w:rPr>
          <w:rFonts w:ascii="Arial" w:hAnsi="Arial" w:cs="Arial"/>
          <w:sz w:val="20"/>
        </w:rPr>
      </w:r>
      <w:r w:rsidR="00DE0B04">
        <w:rPr>
          <w:rFonts w:ascii="Arial" w:hAnsi="Arial" w:cs="Arial"/>
          <w:sz w:val="20"/>
        </w:rPr>
        <w:fldChar w:fldCharType="separate"/>
      </w:r>
      <w:r w:rsidRPr="00153AE8">
        <w:rPr>
          <w:rFonts w:ascii="Arial" w:hAnsi="Arial" w:cs="Arial"/>
          <w:sz w:val="20"/>
        </w:rPr>
        <w:fldChar w:fldCharType="end"/>
      </w:r>
      <w:r w:rsidR="00F301D2" w:rsidRPr="00153AE8">
        <w:rPr>
          <w:rFonts w:ascii="Arial" w:hAnsi="Arial" w:cs="Arial"/>
          <w:sz w:val="20"/>
        </w:rPr>
        <w:t xml:space="preserve">  Other [describe: </w:t>
      </w:r>
      <w:r w:rsidRPr="00153AE8">
        <w:rPr>
          <w:rFonts w:ascii="Arial" w:hAnsi="Arial" w:cs="Arial"/>
          <w:sz w:val="20"/>
          <w:u w:val="single"/>
        </w:rPr>
        <w:fldChar w:fldCharType="begin">
          <w:ffData>
            <w:name w:val="Text41"/>
            <w:enabled/>
            <w:calcOnExit w:val="0"/>
            <w:textInput/>
          </w:ffData>
        </w:fldChar>
      </w:r>
      <w:r w:rsidR="00F301D2" w:rsidRPr="00153AE8">
        <w:rPr>
          <w:rFonts w:ascii="Arial" w:hAnsi="Arial" w:cs="Arial"/>
          <w:sz w:val="20"/>
          <w:u w:val="single"/>
        </w:rPr>
        <w:instrText xml:space="preserve"> FORMTEXT </w:instrText>
      </w:r>
      <w:r w:rsidRPr="00153AE8">
        <w:rPr>
          <w:rFonts w:ascii="Arial" w:hAnsi="Arial" w:cs="Arial"/>
          <w:sz w:val="20"/>
          <w:u w:val="single"/>
        </w:rPr>
      </w:r>
      <w:r w:rsidRPr="00153AE8">
        <w:rPr>
          <w:rFonts w:ascii="Arial" w:hAnsi="Arial" w:cs="Arial"/>
          <w:sz w:val="20"/>
          <w:u w:val="single"/>
        </w:rPr>
        <w:fldChar w:fldCharType="separate"/>
      </w:r>
      <w:r w:rsidR="00F301D2" w:rsidRPr="00153AE8">
        <w:rPr>
          <w:rFonts w:ascii="Arial" w:hAnsi="Arial" w:cs="Arial"/>
          <w:noProof/>
          <w:sz w:val="20"/>
          <w:u w:val="single"/>
        </w:rPr>
        <w:t> </w:t>
      </w:r>
      <w:r w:rsidR="00F301D2" w:rsidRPr="00153AE8">
        <w:rPr>
          <w:rFonts w:ascii="Arial" w:hAnsi="Arial" w:cs="Arial"/>
          <w:noProof/>
          <w:sz w:val="20"/>
          <w:u w:val="single"/>
        </w:rPr>
        <w:t> </w:t>
      </w:r>
      <w:r w:rsidR="00F301D2" w:rsidRPr="00153AE8">
        <w:rPr>
          <w:rFonts w:ascii="Arial" w:hAnsi="Arial" w:cs="Arial"/>
          <w:noProof/>
          <w:sz w:val="20"/>
          <w:u w:val="single"/>
        </w:rPr>
        <w:t> </w:t>
      </w:r>
      <w:r w:rsidR="00F301D2" w:rsidRPr="00153AE8">
        <w:rPr>
          <w:rFonts w:ascii="Arial" w:hAnsi="Arial" w:cs="Arial"/>
          <w:noProof/>
          <w:sz w:val="20"/>
          <w:u w:val="single"/>
        </w:rPr>
        <w:t> </w:t>
      </w:r>
      <w:r w:rsidR="00F301D2" w:rsidRPr="00153AE8">
        <w:rPr>
          <w:rFonts w:ascii="Arial" w:hAnsi="Arial" w:cs="Arial"/>
          <w:noProof/>
          <w:sz w:val="20"/>
          <w:u w:val="single"/>
        </w:rPr>
        <w:t> </w:t>
      </w:r>
      <w:r w:rsidRPr="00153AE8">
        <w:rPr>
          <w:rFonts w:ascii="Arial" w:hAnsi="Arial" w:cs="Arial"/>
          <w:sz w:val="20"/>
          <w:u w:val="single"/>
        </w:rPr>
        <w:fldChar w:fldCharType="end"/>
      </w:r>
      <w:r w:rsidR="00F301D2" w:rsidRPr="00153AE8">
        <w:rPr>
          <w:rFonts w:ascii="Arial" w:hAnsi="Arial" w:cs="Arial"/>
          <w:sz w:val="20"/>
        </w:rPr>
        <w:t>]</w:t>
      </w:r>
    </w:p>
    <w:p w14:paraId="23F30B66" w14:textId="77777777" w:rsidR="00E9703B" w:rsidRDefault="00E9703B" w:rsidP="00DC65C2">
      <w:pPr>
        <w:tabs>
          <w:tab w:val="left" w:pos="2160"/>
          <w:tab w:val="left" w:pos="4800"/>
          <w:tab w:val="left" w:pos="7680"/>
        </w:tabs>
        <w:rPr>
          <w:rFonts w:ascii="Arial" w:hAnsi="Arial" w:cs="Arial"/>
          <w:b/>
          <w:sz w:val="20"/>
        </w:rPr>
      </w:pPr>
    </w:p>
    <w:p w14:paraId="3E091BD3" w14:textId="77777777" w:rsidR="008F1862" w:rsidRPr="008F1862" w:rsidRDefault="008F1862" w:rsidP="008F1862">
      <w:pPr>
        <w:tabs>
          <w:tab w:val="right" w:pos="4320"/>
          <w:tab w:val="left" w:pos="6480"/>
          <w:tab w:val="right" w:pos="10080"/>
        </w:tabs>
        <w:spacing w:after="120"/>
        <w:rPr>
          <w:rFonts w:ascii="Arial" w:hAnsi="Arial" w:cs="Arial"/>
          <w:sz w:val="20"/>
        </w:rPr>
      </w:pPr>
      <w:r w:rsidRPr="008F1862">
        <w:rPr>
          <w:rFonts w:ascii="Arial" w:hAnsi="Arial" w:cs="Arial"/>
          <w:b/>
          <w:bCs/>
          <w:sz w:val="20"/>
        </w:rPr>
        <w:t xml:space="preserve">District Point of Contact:  </w:t>
      </w:r>
      <w:r w:rsidRPr="008F1862">
        <w:rPr>
          <w:rFonts w:ascii="Arial" w:hAnsi="Arial" w:cs="Arial"/>
          <w:sz w:val="20"/>
        </w:rPr>
        <w:tab/>
      </w:r>
      <w:r w:rsidRPr="008F1862">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8F1862">
        <w:rPr>
          <w:rFonts w:ascii="Arial" w:hAnsi="Arial" w:cs="Arial"/>
          <w:bCs/>
          <w:sz w:val="20"/>
        </w:rPr>
        <w:instrText xml:space="preserve"> FORMTEXT </w:instrText>
      </w:r>
      <w:r w:rsidRPr="008F1862">
        <w:rPr>
          <w:rFonts w:ascii="Arial" w:hAnsi="Arial" w:cs="Arial"/>
          <w:bCs/>
          <w:sz w:val="20"/>
        </w:rPr>
      </w:r>
      <w:r w:rsidRPr="008F1862">
        <w:rPr>
          <w:rFonts w:ascii="Arial" w:hAnsi="Arial" w:cs="Arial"/>
          <w:bCs/>
          <w:sz w:val="20"/>
        </w:rPr>
        <w:fldChar w:fldCharType="separate"/>
      </w:r>
      <w:r w:rsidRPr="008F1862">
        <w:rPr>
          <w:rFonts w:ascii="Arial" w:hAnsi="Arial" w:cs="Arial"/>
          <w:bCs/>
          <w:noProof/>
          <w:sz w:val="20"/>
        </w:rPr>
        <w:t>Name of Dept./School Contract Manager</w:t>
      </w:r>
      <w:r w:rsidRPr="008F1862">
        <w:rPr>
          <w:rFonts w:ascii="Arial" w:hAnsi="Arial" w:cs="Arial"/>
          <w:bCs/>
          <w:sz w:val="20"/>
        </w:rPr>
        <w:fldChar w:fldCharType="end"/>
      </w:r>
      <w:r w:rsidRPr="008F1862">
        <w:rPr>
          <w:rFonts w:ascii="Arial" w:hAnsi="Arial" w:cs="Arial"/>
          <w:bCs/>
          <w:sz w:val="20"/>
        </w:rPr>
        <w:t xml:space="preserve"> (</w:t>
      </w:r>
      <w:r w:rsidRPr="008F1862">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8F1862">
        <w:rPr>
          <w:rFonts w:ascii="Arial" w:hAnsi="Arial" w:cs="Arial"/>
          <w:bCs/>
          <w:i/>
          <w:sz w:val="20"/>
        </w:rPr>
        <w:instrText xml:space="preserve"> FORMTEXT </w:instrText>
      </w:r>
      <w:r w:rsidRPr="008F1862">
        <w:rPr>
          <w:rFonts w:ascii="Arial" w:hAnsi="Arial" w:cs="Arial"/>
          <w:bCs/>
          <w:i/>
          <w:sz w:val="20"/>
        </w:rPr>
      </w:r>
      <w:r w:rsidRPr="008F1862">
        <w:rPr>
          <w:rFonts w:ascii="Arial" w:hAnsi="Arial" w:cs="Arial"/>
          <w:bCs/>
          <w:i/>
          <w:sz w:val="20"/>
        </w:rPr>
        <w:fldChar w:fldCharType="separate"/>
      </w:r>
      <w:r w:rsidRPr="008F1862">
        <w:rPr>
          <w:rFonts w:ascii="Arial" w:hAnsi="Arial" w:cs="Arial"/>
          <w:bCs/>
          <w:i/>
          <w:noProof/>
          <w:sz w:val="20"/>
        </w:rPr>
        <w:t>Email prefix</w:t>
      </w:r>
      <w:r w:rsidRPr="008F1862">
        <w:rPr>
          <w:rFonts w:ascii="Arial" w:hAnsi="Arial" w:cs="Arial"/>
          <w:bCs/>
          <w:i/>
          <w:sz w:val="20"/>
        </w:rPr>
        <w:fldChar w:fldCharType="end"/>
      </w:r>
      <w:r w:rsidRPr="008F1862">
        <w:rPr>
          <w:rFonts w:ascii="Arial" w:hAnsi="Arial" w:cs="Arial"/>
          <w:bCs/>
          <w:i/>
          <w:sz w:val="20"/>
        </w:rPr>
        <w:t>@pps.net</w:t>
      </w:r>
      <w:r w:rsidRPr="008F1862">
        <w:rPr>
          <w:rFonts w:ascii="Arial" w:hAnsi="Arial" w:cs="Arial"/>
          <w:bCs/>
          <w:sz w:val="20"/>
        </w:rPr>
        <w:t xml:space="preserve">), </w:t>
      </w:r>
      <w:r w:rsidRPr="008F1862">
        <w:rPr>
          <w:rFonts w:ascii="Arial" w:hAnsi="Arial" w:cs="Arial"/>
          <w:bCs/>
          <w:sz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8F1862">
        <w:rPr>
          <w:rFonts w:ascii="Arial" w:hAnsi="Arial" w:cs="Arial"/>
          <w:bCs/>
          <w:sz w:val="20"/>
        </w:rPr>
        <w:instrText xml:space="preserve"> FORMTEXT </w:instrText>
      </w:r>
      <w:r w:rsidRPr="008F1862">
        <w:rPr>
          <w:rFonts w:ascii="Arial" w:hAnsi="Arial" w:cs="Arial"/>
          <w:bCs/>
          <w:sz w:val="20"/>
        </w:rPr>
      </w:r>
      <w:r w:rsidRPr="008F1862">
        <w:rPr>
          <w:rFonts w:ascii="Arial" w:hAnsi="Arial" w:cs="Arial"/>
          <w:bCs/>
          <w:sz w:val="20"/>
        </w:rPr>
        <w:fldChar w:fldCharType="separate"/>
      </w:r>
      <w:r w:rsidRPr="008F1862">
        <w:rPr>
          <w:rFonts w:ascii="Arial" w:hAnsi="Arial" w:cs="Arial"/>
          <w:bCs/>
          <w:noProof/>
          <w:sz w:val="20"/>
        </w:rPr>
        <w:t>Name of Dept./School</w:t>
      </w:r>
      <w:r w:rsidRPr="008F1862">
        <w:rPr>
          <w:rFonts w:ascii="Arial" w:hAnsi="Arial" w:cs="Arial"/>
          <w:bCs/>
          <w:sz w:val="20"/>
        </w:rPr>
        <w:fldChar w:fldCharType="end"/>
      </w:r>
      <w:r w:rsidRPr="008F1862">
        <w:rPr>
          <w:rFonts w:ascii="Arial" w:hAnsi="Arial" w:cs="Arial"/>
          <w:bCs/>
          <w:sz w:val="20"/>
        </w:rPr>
        <w:t xml:space="preserve">, </w:t>
      </w:r>
      <w:r w:rsidRPr="008F1862">
        <w:rPr>
          <w:rFonts w:ascii="Arial" w:hAnsi="Arial" w:cs="Arial"/>
          <w:sz w:val="20"/>
        </w:rPr>
        <w:t>Portland Public Schools, P.O. Box 3107, Portland, Oregon  97208-3107</w:t>
      </w:r>
    </w:p>
    <w:p w14:paraId="7E7D55D6" w14:textId="77777777" w:rsidR="00DC65C2" w:rsidRDefault="008F1862" w:rsidP="008F1862">
      <w:pPr>
        <w:pBdr>
          <w:bottom w:val="double" w:sz="6" w:space="1" w:color="auto"/>
        </w:pBdr>
        <w:jc w:val="both"/>
        <w:rPr>
          <w:rFonts w:ascii="Arial" w:hAnsi="Arial" w:cs="Arial"/>
          <w:b/>
          <w:sz w:val="20"/>
        </w:rPr>
      </w:pPr>
      <w:r w:rsidRPr="008F1862">
        <w:rPr>
          <w:rFonts w:ascii="Arial" w:hAnsi="Arial" w:cs="Arial"/>
          <w:b/>
          <w:sz w:val="20"/>
        </w:rPr>
        <w:t>*All information in this contract is subject to public records law.  Please contact the District Point of Contact listed above if you have questions.</w:t>
      </w:r>
    </w:p>
    <w:p w14:paraId="2952F5B8" w14:textId="77777777" w:rsidR="008F1862" w:rsidRPr="008F1862" w:rsidRDefault="008F1862" w:rsidP="008F1862">
      <w:pPr>
        <w:pBdr>
          <w:bottom w:val="double" w:sz="6" w:space="1" w:color="auto"/>
        </w:pBdr>
        <w:jc w:val="both"/>
        <w:rPr>
          <w:rFonts w:ascii="Arial" w:hAnsi="Arial" w:cs="Arial"/>
          <w:sz w:val="20"/>
        </w:rPr>
      </w:pPr>
    </w:p>
    <w:p w14:paraId="6EA95ACC" w14:textId="77777777" w:rsidR="00DC65C2" w:rsidRPr="00153AE8" w:rsidRDefault="00DC65C2" w:rsidP="00DC65C2">
      <w:pPr>
        <w:rPr>
          <w:rFonts w:ascii="Arial" w:hAnsi="Arial" w:cs="Arial"/>
          <w:b/>
          <w:sz w:val="20"/>
        </w:rPr>
      </w:pPr>
    </w:p>
    <w:p w14:paraId="720D44D5" w14:textId="77777777" w:rsidR="00DC65C2" w:rsidRPr="00153AE8" w:rsidRDefault="00F301D2" w:rsidP="00DC65C2">
      <w:pPr>
        <w:jc w:val="center"/>
        <w:rPr>
          <w:rFonts w:ascii="Arial" w:hAnsi="Arial" w:cs="Arial"/>
          <w:b/>
          <w:sz w:val="20"/>
        </w:rPr>
      </w:pPr>
      <w:r w:rsidRPr="00153AE8">
        <w:rPr>
          <w:rFonts w:ascii="Arial" w:hAnsi="Arial" w:cs="Arial"/>
          <w:b/>
          <w:sz w:val="20"/>
        </w:rPr>
        <w:t>TERMS AND CONDITIONS</w:t>
      </w:r>
    </w:p>
    <w:p w14:paraId="0216A1FC" w14:textId="77777777" w:rsidR="00F27DF5" w:rsidRPr="00153AE8" w:rsidRDefault="00F27DF5" w:rsidP="00F9660C">
      <w:pPr>
        <w:pStyle w:val="ListParagraph"/>
        <w:widowControl w:val="0"/>
        <w:numPr>
          <w:ilvl w:val="0"/>
          <w:numId w:val="4"/>
        </w:numPr>
        <w:spacing w:before="120"/>
        <w:ind w:left="360" w:hanging="360"/>
        <w:contextualSpacing w:val="0"/>
        <w:rPr>
          <w:rFonts w:ascii="Arial" w:hAnsi="Arial" w:cs="Arial"/>
          <w:b/>
          <w:sz w:val="20"/>
        </w:rPr>
      </w:pPr>
      <w:r w:rsidRPr="00153AE8">
        <w:rPr>
          <w:rFonts w:ascii="Arial" w:hAnsi="Arial" w:cs="Arial"/>
          <w:b/>
          <w:sz w:val="20"/>
        </w:rPr>
        <w:t>Term and Termination</w:t>
      </w:r>
    </w:p>
    <w:p w14:paraId="3950E4BD" w14:textId="77777777" w:rsidR="007D56A1" w:rsidRDefault="00E9703B" w:rsidP="00F9660C">
      <w:pPr>
        <w:pStyle w:val="ListParagraph"/>
        <w:widowControl w:val="0"/>
        <w:spacing w:before="120"/>
        <w:ind w:left="360"/>
        <w:contextualSpacing w:val="0"/>
        <w:jc w:val="both"/>
        <w:rPr>
          <w:rFonts w:ascii="Arial" w:hAnsi="Arial" w:cs="Arial"/>
          <w:sz w:val="20"/>
        </w:rPr>
      </w:pPr>
      <w:r w:rsidRPr="00E9703B">
        <w:rPr>
          <w:rFonts w:ascii="Arial" w:hAnsi="Arial" w:cs="Arial"/>
          <w:sz w:val="20"/>
        </w:rPr>
        <w:t>This Contract becomes effective on</w:t>
      </w:r>
      <w:r>
        <w:rPr>
          <w:rFonts w:ascii="Arial" w:hAnsi="Arial" w:cs="Arial"/>
          <w:sz w:val="20"/>
        </w:rPr>
        <w:t xml:space="preserve"> </w:t>
      </w:r>
      <w:r>
        <w:rPr>
          <w:rFonts w:ascii="Arial" w:hAnsi="Arial" w:cs="Arial"/>
          <w:sz w:val="20"/>
        </w:rPr>
        <w:fldChar w:fldCharType="begin">
          <w:ffData>
            <w:name w:val="Text188"/>
            <w:enabled/>
            <w:calcOnExit w:val="0"/>
            <w:textInput/>
          </w:ffData>
        </w:fldChar>
      </w:r>
      <w:bookmarkStart w:id="7" w:name="Text1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sidRPr="00E9703B">
        <w:rPr>
          <w:rFonts w:ascii="Arial" w:hAnsi="Arial" w:cs="Arial"/>
          <w:sz w:val="20"/>
        </w:rPr>
        <w:t xml:space="preserve"> or the date on which the Contract is fully executed by both parties, </w:t>
      </w:r>
      <w:r w:rsidRPr="00E9703B">
        <w:rPr>
          <w:rFonts w:ascii="Arial" w:hAnsi="Arial" w:cs="Arial"/>
          <w:b/>
          <w:bCs/>
          <w:i/>
          <w:iCs/>
          <w:sz w:val="20"/>
        </w:rPr>
        <w:t>whichever is later</w:t>
      </w:r>
      <w:r w:rsidRPr="00E9703B">
        <w:rPr>
          <w:rFonts w:ascii="Arial" w:hAnsi="Arial" w:cs="Arial"/>
          <w:sz w:val="20"/>
        </w:rPr>
        <w:t xml:space="preserve">. </w:t>
      </w:r>
      <w:r w:rsidRPr="00E9703B">
        <w:rPr>
          <w:rFonts w:ascii="Arial" w:hAnsi="Arial" w:cs="Arial"/>
          <w:b/>
          <w:bCs/>
          <w:i/>
          <w:iCs/>
          <w:sz w:val="20"/>
        </w:rPr>
        <w:t>No party shall perform work under this Contract before the effective date</w:t>
      </w:r>
      <w:r w:rsidRPr="00E9703B">
        <w:rPr>
          <w:rFonts w:ascii="Arial" w:hAnsi="Arial" w:cs="Arial"/>
          <w:sz w:val="20"/>
        </w:rPr>
        <w:t xml:space="preserve">.  </w:t>
      </w:r>
      <w:r w:rsidR="007D56A1" w:rsidRPr="007D56A1">
        <w:rPr>
          <w:rFonts w:ascii="Arial" w:hAnsi="Arial" w:cs="Arial"/>
          <w:sz w:val="20"/>
        </w:rPr>
        <w:t xml:space="preserve">An email notification with a copy of the fully executed contract will be sent to the </w:t>
      </w:r>
      <w:r w:rsidR="00310D80">
        <w:rPr>
          <w:rFonts w:ascii="Arial" w:hAnsi="Arial" w:cs="Arial"/>
          <w:sz w:val="20"/>
        </w:rPr>
        <w:t>Consultant</w:t>
      </w:r>
      <w:r w:rsidR="007D56A1" w:rsidRPr="007D56A1">
        <w:rPr>
          <w:rFonts w:ascii="Arial" w:hAnsi="Arial" w:cs="Arial"/>
          <w:sz w:val="20"/>
        </w:rPr>
        <w:t xml:space="preserve"> email listed above upon execution.  At that time, work under the contract may begin.</w:t>
      </w:r>
    </w:p>
    <w:p w14:paraId="6F63F63C" w14:textId="77777777" w:rsidR="00F27DF5" w:rsidRDefault="00E9703B" w:rsidP="00F9660C">
      <w:pPr>
        <w:pStyle w:val="ListParagraph"/>
        <w:widowControl w:val="0"/>
        <w:spacing w:before="120" w:after="120"/>
        <w:ind w:left="360"/>
        <w:contextualSpacing w:val="0"/>
        <w:jc w:val="both"/>
        <w:rPr>
          <w:rFonts w:ascii="Arial" w:hAnsi="Arial" w:cs="Arial"/>
          <w:sz w:val="20"/>
        </w:rPr>
      </w:pPr>
      <w:r w:rsidRPr="00E9703B">
        <w:rPr>
          <w:rFonts w:ascii="Arial" w:hAnsi="Arial" w:cs="Arial"/>
          <w:sz w:val="20"/>
        </w:rPr>
        <w:t>Unless earlier terminated as provided below, this Contract shall continue through</w:t>
      </w:r>
      <w:r w:rsidR="00F27DF5" w:rsidRPr="00153AE8">
        <w:rPr>
          <w:rFonts w:ascii="Arial" w:hAnsi="Arial" w:cs="Arial"/>
          <w:sz w:val="20"/>
        </w:rPr>
        <w:t xml:space="preserve"> </w:t>
      </w:r>
      <w:r w:rsidR="00F27DF5" w:rsidRPr="00153AE8">
        <w:rPr>
          <w:rFonts w:ascii="Arial" w:hAnsi="Arial" w:cs="Arial"/>
          <w:b/>
          <w:bCs/>
          <w:sz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00F27DF5" w:rsidRPr="00153AE8">
        <w:rPr>
          <w:rFonts w:ascii="Arial" w:hAnsi="Arial" w:cs="Arial"/>
          <w:b/>
          <w:bCs/>
          <w:sz w:val="20"/>
        </w:rPr>
        <w:instrText xml:space="preserve"> FORMTEXT </w:instrText>
      </w:r>
      <w:r w:rsidR="00F27DF5" w:rsidRPr="00153AE8">
        <w:rPr>
          <w:rFonts w:ascii="Arial" w:hAnsi="Arial" w:cs="Arial"/>
          <w:b/>
          <w:bCs/>
          <w:sz w:val="20"/>
        </w:rPr>
      </w:r>
      <w:r w:rsidR="00F27DF5" w:rsidRPr="00153AE8">
        <w:rPr>
          <w:rFonts w:ascii="Arial" w:hAnsi="Arial" w:cs="Arial"/>
          <w:b/>
          <w:bCs/>
          <w:sz w:val="20"/>
        </w:rPr>
        <w:fldChar w:fldCharType="separate"/>
      </w:r>
      <w:r w:rsidR="00F27DF5" w:rsidRPr="00153AE8">
        <w:rPr>
          <w:rFonts w:ascii="Arial" w:hAnsi="Arial" w:cs="Arial"/>
          <w:b/>
          <w:bCs/>
          <w:noProof/>
          <w:sz w:val="20"/>
        </w:rPr>
        <w:t> </w:t>
      </w:r>
      <w:r w:rsidR="00F27DF5" w:rsidRPr="00153AE8">
        <w:rPr>
          <w:rFonts w:ascii="Arial" w:hAnsi="Arial" w:cs="Arial"/>
          <w:b/>
          <w:bCs/>
          <w:noProof/>
          <w:sz w:val="20"/>
        </w:rPr>
        <w:t> </w:t>
      </w:r>
      <w:r w:rsidR="00F27DF5" w:rsidRPr="00153AE8">
        <w:rPr>
          <w:rFonts w:ascii="Arial" w:hAnsi="Arial" w:cs="Arial"/>
          <w:b/>
          <w:bCs/>
          <w:noProof/>
          <w:sz w:val="20"/>
        </w:rPr>
        <w:t> </w:t>
      </w:r>
      <w:r w:rsidR="00F27DF5" w:rsidRPr="00153AE8">
        <w:rPr>
          <w:rFonts w:ascii="Arial" w:hAnsi="Arial" w:cs="Arial"/>
          <w:b/>
          <w:bCs/>
          <w:noProof/>
          <w:sz w:val="20"/>
        </w:rPr>
        <w:t> </w:t>
      </w:r>
      <w:r w:rsidR="00F27DF5" w:rsidRPr="00153AE8">
        <w:rPr>
          <w:rFonts w:ascii="Arial" w:hAnsi="Arial" w:cs="Arial"/>
          <w:b/>
          <w:bCs/>
          <w:noProof/>
          <w:sz w:val="20"/>
        </w:rPr>
        <w:t> </w:t>
      </w:r>
      <w:r w:rsidR="00F27DF5" w:rsidRPr="00153AE8">
        <w:rPr>
          <w:rFonts w:ascii="Arial" w:hAnsi="Arial" w:cs="Arial"/>
          <w:b/>
          <w:bCs/>
          <w:sz w:val="20"/>
        </w:rPr>
        <w:fldChar w:fldCharType="end"/>
      </w:r>
      <w:r w:rsidR="00F27DF5" w:rsidRPr="00153AE8">
        <w:rPr>
          <w:rFonts w:ascii="Arial" w:hAnsi="Arial" w:cs="Arial"/>
          <w:sz w:val="20"/>
        </w:rPr>
        <w:t xml:space="preserve">. </w:t>
      </w:r>
      <w:r w:rsidR="00F27DF5" w:rsidRPr="00153AE8">
        <w:rPr>
          <w:rFonts w:ascii="Arial" w:hAnsi="Arial" w:cs="Arial"/>
          <w:bCs/>
          <w:sz w:val="20"/>
        </w:rPr>
        <w:t xml:space="preserve">  </w:t>
      </w:r>
    </w:p>
    <w:p w14:paraId="68EA48E4" w14:textId="77777777" w:rsidR="007D56A1" w:rsidRPr="007D56A1" w:rsidRDefault="007D56A1" w:rsidP="00F9660C">
      <w:pPr>
        <w:widowControl w:val="0"/>
        <w:spacing w:after="200" w:line="276" w:lineRule="auto"/>
        <w:ind w:left="360" w:right="96"/>
        <w:jc w:val="both"/>
        <w:rPr>
          <w:rFonts w:ascii="Arial" w:eastAsia="Calibri" w:hAnsi="Arial" w:cs="Arial"/>
          <w:sz w:val="20"/>
        </w:rPr>
      </w:pPr>
      <w:r w:rsidRPr="007D56A1">
        <w:rPr>
          <w:rFonts w:ascii="Arial" w:eastAsia="Calibri" w:hAnsi="Arial" w:cs="Arial"/>
          <w:sz w:val="20"/>
        </w:rPr>
        <w:t xml:space="preserve">Check if applicable:  </w:t>
      </w:r>
    </w:p>
    <w:p w14:paraId="7EFB3EA5" w14:textId="77777777" w:rsidR="007D56A1" w:rsidRPr="00153AE8" w:rsidRDefault="007D56A1" w:rsidP="00F9660C">
      <w:pPr>
        <w:pStyle w:val="ListParagraph"/>
        <w:widowControl w:val="0"/>
        <w:spacing w:before="120"/>
        <w:ind w:left="360"/>
        <w:contextualSpacing w:val="0"/>
        <w:jc w:val="both"/>
        <w:rPr>
          <w:rFonts w:ascii="Arial" w:hAnsi="Arial" w:cs="Arial"/>
          <w:sz w:val="20"/>
        </w:rPr>
      </w:pPr>
      <w:r w:rsidRPr="007D56A1">
        <w:rPr>
          <w:rFonts w:ascii="Arial" w:eastAsia="Calibri" w:hAnsi="Arial" w:cs="Arial"/>
          <w:sz w:val="20"/>
        </w:rPr>
        <w:fldChar w:fldCharType="begin">
          <w:ffData>
            <w:name w:val="Check29"/>
            <w:enabled/>
            <w:calcOnExit w:val="0"/>
            <w:checkBox>
              <w:sizeAuto/>
              <w:default w:val="0"/>
            </w:checkBox>
          </w:ffData>
        </w:fldChar>
      </w:r>
      <w:bookmarkStart w:id="8" w:name="Check29"/>
      <w:r w:rsidRPr="007D56A1">
        <w:rPr>
          <w:rFonts w:ascii="Arial" w:eastAsia="Calibri" w:hAnsi="Arial" w:cs="Arial"/>
          <w:sz w:val="20"/>
        </w:rPr>
        <w:instrText xml:space="preserve"> FORMCHECKBOX </w:instrText>
      </w:r>
      <w:r w:rsidR="00DE0B04">
        <w:rPr>
          <w:rFonts w:ascii="Arial" w:eastAsia="Calibri" w:hAnsi="Arial" w:cs="Arial"/>
          <w:sz w:val="20"/>
        </w:rPr>
      </w:r>
      <w:r w:rsidR="00DE0B04">
        <w:rPr>
          <w:rFonts w:ascii="Arial" w:eastAsia="Calibri" w:hAnsi="Arial" w:cs="Arial"/>
          <w:sz w:val="20"/>
        </w:rPr>
        <w:fldChar w:fldCharType="separate"/>
      </w:r>
      <w:r w:rsidRPr="007D56A1">
        <w:rPr>
          <w:rFonts w:ascii="Arial" w:eastAsia="Calibri" w:hAnsi="Arial" w:cs="Arial"/>
          <w:sz w:val="20"/>
        </w:rPr>
        <w:fldChar w:fldCharType="end"/>
      </w:r>
      <w:bookmarkEnd w:id="8"/>
      <w:r w:rsidRPr="007D56A1">
        <w:rPr>
          <w:rFonts w:ascii="Arial" w:eastAsia="Calibri" w:hAnsi="Arial" w:cs="Arial"/>
          <w:sz w:val="20"/>
        </w:rPr>
        <w:t xml:space="preserve">  As provided for in </w:t>
      </w:r>
      <w:r w:rsidRPr="007D56A1">
        <w:rPr>
          <w:rFonts w:ascii="Arial" w:eastAsia="Calibri" w:hAnsi="Arial" w:cs="Arial"/>
          <w:sz w:val="20"/>
        </w:rPr>
        <w:fldChar w:fldCharType="begin">
          <w:ffData>
            <w:name w:val="Text1"/>
            <w:enabled/>
            <w:calcOnExit w:val="0"/>
            <w:textInput>
              <w:default w:val="(enter RFP/ITB/Quotes solicitation number, e.g., RFP #2016-1922)"/>
            </w:textInput>
          </w:ffData>
        </w:fldChar>
      </w:r>
      <w:bookmarkStart w:id="9" w:name="Text1"/>
      <w:r w:rsidRPr="007D56A1">
        <w:rPr>
          <w:rFonts w:ascii="Arial" w:eastAsia="Calibri" w:hAnsi="Arial" w:cs="Arial"/>
          <w:sz w:val="20"/>
        </w:rPr>
        <w:instrText xml:space="preserve"> FORMTEXT </w:instrText>
      </w:r>
      <w:r w:rsidRPr="007D56A1">
        <w:rPr>
          <w:rFonts w:ascii="Arial" w:eastAsia="Calibri" w:hAnsi="Arial" w:cs="Arial"/>
          <w:sz w:val="20"/>
        </w:rPr>
      </w:r>
      <w:r w:rsidRPr="007D56A1">
        <w:rPr>
          <w:rFonts w:ascii="Arial" w:eastAsia="Calibri" w:hAnsi="Arial" w:cs="Arial"/>
          <w:sz w:val="20"/>
        </w:rPr>
        <w:fldChar w:fldCharType="separate"/>
      </w:r>
      <w:r w:rsidRPr="007D56A1">
        <w:rPr>
          <w:rFonts w:ascii="Arial" w:eastAsia="Calibri" w:hAnsi="Arial" w:cs="Arial"/>
          <w:noProof/>
          <w:sz w:val="20"/>
        </w:rPr>
        <w:t>(enter RFP/ITB/Quotes solicitation number, e.g., RFP #2016-1922)</w:t>
      </w:r>
      <w:r w:rsidRPr="007D56A1">
        <w:rPr>
          <w:rFonts w:ascii="Arial" w:eastAsia="Calibri" w:hAnsi="Arial" w:cs="Arial"/>
          <w:sz w:val="20"/>
        </w:rPr>
        <w:fldChar w:fldCharType="end"/>
      </w:r>
      <w:bookmarkEnd w:id="9"/>
      <w:r w:rsidRPr="007D56A1">
        <w:rPr>
          <w:rFonts w:ascii="Arial" w:eastAsia="Calibri" w:hAnsi="Arial" w:cs="Arial"/>
          <w:sz w:val="20"/>
        </w:rPr>
        <w:t xml:space="preserve">, this Contract may be renewed for up to </w:t>
      </w:r>
      <w:r w:rsidRPr="007D56A1">
        <w:rPr>
          <w:rFonts w:ascii="Arial" w:eastAsia="Calibri" w:hAnsi="Arial" w:cs="Arial"/>
          <w:sz w:val="20"/>
        </w:rPr>
        <w:fldChar w:fldCharType="begin">
          <w:ffData>
            <w:name w:val="Text2"/>
            <w:enabled/>
            <w:calcOnExit w:val="0"/>
            <w:textInput>
              <w:default w:val="( e.g. four additional one-year terms)"/>
            </w:textInput>
          </w:ffData>
        </w:fldChar>
      </w:r>
      <w:bookmarkStart w:id="10" w:name="Text2"/>
      <w:r w:rsidRPr="007D56A1">
        <w:rPr>
          <w:rFonts w:ascii="Arial" w:eastAsia="Calibri" w:hAnsi="Arial" w:cs="Arial"/>
          <w:sz w:val="20"/>
        </w:rPr>
        <w:instrText xml:space="preserve"> FORMTEXT </w:instrText>
      </w:r>
      <w:r w:rsidRPr="007D56A1">
        <w:rPr>
          <w:rFonts w:ascii="Arial" w:eastAsia="Calibri" w:hAnsi="Arial" w:cs="Arial"/>
          <w:sz w:val="20"/>
        </w:rPr>
      </w:r>
      <w:r w:rsidRPr="007D56A1">
        <w:rPr>
          <w:rFonts w:ascii="Arial" w:eastAsia="Calibri" w:hAnsi="Arial" w:cs="Arial"/>
          <w:sz w:val="20"/>
        </w:rPr>
        <w:fldChar w:fldCharType="separate"/>
      </w:r>
      <w:r w:rsidRPr="007D56A1">
        <w:rPr>
          <w:rFonts w:ascii="Arial" w:eastAsia="Calibri" w:hAnsi="Arial" w:cs="Arial"/>
          <w:noProof/>
          <w:sz w:val="20"/>
        </w:rPr>
        <w:t>( e.g. four additional one-year terms)</w:t>
      </w:r>
      <w:r w:rsidRPr="007D56A1">
        <w:rPr>
          <w:rFonts w:ascii="Arial" w:eastAsia="Calibri" w:hAnsi="Arial" w:cs="Arial"/>
          <w:sz w:val="20"/>
        </w:rPr>
        <w:fldChar w:fldCharType="end"/>
      </w:r>
      <w:bookmarkEnd w:id="10"/>
      <w:r w:rsidRPr="007D56A1">
        <w:rPr>
          <w:rFonts w:ascii="Arial" w:eastAsia="Calibri" w:hAnsi="Arial" w:cs="Arial"/>
          <w:sz w:val="20"/>
        </w:rPr>
        <w:t xml:space="preserve"> by amendment signed by both parties.</w:t>
      </w:r>
    </w:p>
    <w:p w14:paraId="079F4EC2" w14:textId="77777777" w:rsidR="00DC65C2" w:rsidRPr="00153AE8" w:rsidRDefault="00F301D2" w:rsidP="00F9660C">
      <w:pPr>
        <w:pStyle w:val="ListParagraph"/>
        <w:keepNext/>
        <w:numPr>
          <w:ilvl w:val="0"/>
          <w:numId w:val="4"/>
        </w:numPr>
        <w:spacing w:before="120"/>
        <w:ind w:left="360" w:hanging="360"/>
        <w:contextualSpacing w:val="0"/>
        <w:rPr>
          <w:rFonts w:ascii="Arial" w:hAnsi="Arial" w:cs="Arial"/>
          <w:sz w:val="20"/>
        </w:rPr>
      </w:pPr>
      <w:r w:rsidRPr="00153AE8">
        <w:rPr>
          <w:rFonts w:ascii="Arial" w:hAnsi="Arial" w:cs="Arial"/>
          <w:b/>
          <w:sz w:val="20"/>
        </w:rPr>
        <w:lastRenderedPageBreak/>
        <w:t>Initial Project Information</w:t>
      </w:r>
    </w:p>
    <w:p w14:paraId="059D240C" w14:textId="77777777" w:rsidR="00153AE8" w:rsidRDefault="00F301D2" w:rsidP="00F9660C">
      <w:pPr>
        <w:pStyle w:val="ListParagraph"/>
        <w:keepNext/>
        <w:numPr>
          <w:ilvl w:val="1"/>
          <w:numId w:val="4"/>
        </w:numPr>
        <w:tabs>
          <w:tab w:val="left" w:pos="900"/>
        </w:tabs>
        <w:spacing w:before="120"/>
        <w:ind w:left="900" w:hanging="540"/>
        <w:contextualSpacing w:val="0"/>
        <w:rPr>
          <w:rFonts w:ascii="Arial" w:hAnsi="Arial" w:cs="Arial"/>
          <w:sz w:val="20"/>
        </w:rPr>
      </w:pPr>
      <w:r w:rsidRPr="00153AE8">
        <w:rPr>
          <w:rFonts w:ascii="Arial" w:hAnsi="Arial" w:cs="Arial"/>
          <w:sz w:val="20"/>
        </w:rPr>
        <w:t xml:space="preserve">Project Name or Title:  </w:t>
      </w:r>
      <w:r w:rsidR="001334EF" w:rsidRPr="00153AE8">
        <w:rPr>
          <w:rFonts w:ascii="Arial" w:hAnsi="Arial" w:cs="Arial"/>
          <w:sz w:val="20"/>
        </w:rPr>
        <w:fldChar w:fldCharType="begin">
          <w:ffData>
            <w:name w:val="Text107"/>
            <w:enabled/>
            <w:calcOnExit w:val="0"/>
            <w:textInput/>
          </w:ffData>
        </w:fldChar>
      </w:r>
      <w:bookmarkStart w:id="11" w:name="Text107"/>
      <w:r w:rsidRPr="00153AE8">
        <w:rPr>
          <w:rFonts w:ascii="Arial" w:hAnsi="Arial" w:cs="Arial"/>
          <w:sz w:val="20"/>
        </w:rPr>
        <w:instrText xml:space="preserve"> FORMTEXT </w:instrText>
      </w:r>
      <w:r w:rsidR="001334EF" w:rsidRPr="00153AE8">
        <w:rPr>
          <w:rFonts w:ascii="Arial" w:hAnsi="Arial" w:cs="Arial"/>
          <w:sz w:val="20"/>
        </w:rPr>
      </w:r>
      <w:r w:rsidR="001334EF" w:rsidRPr="00153AE8">
        <w:rPr>
          <w:rFonts w:ascii="Arial" w:hAnsi="Arial" w:cs="Arial"/>
          <w:sz w:val="20"/>
        </w:rPr>
        <w:fldChar w:fldCharType="separate"/>
      </w:r>
      <w:r w:rsidRPr="00153AE8">
        <w:rPr>
          <w:rFonts w:ascii="Arial" w:hAnsi="Arial" w:cs="Arial"/>
          <w:sz w:val="20"/>
        </w:rPr>
        <w:t> </w:t>
      </w:r>
      <w:r w:rsidRPr="00153AE8">
        <w:rPr>
          <w:rFonts w:ascii="Arial" w:hAnsi="Arial" w:cs="Arial"/>
          <w:sz w:val="20"/>
        </w:rPr>
        <w:t> </w:t>
      </w:r>
      <w:r w:rsidRPr="00153AE8">
        <w:rPr>
          <w:rFonts w:ascii="Arial" w:hAnsi="Arial" w:cs="Arial"/>
          <w:sz w:val="20"/>
        </w:rPr>
        <w:t> </w:t>
      </w:r>
      <w:r w:rsidRPr="00153AE8">
        <w:rPr>
          <w:rFonts w:ascii="Arial" w:hAnsi="Arial" w:cs="Arial"/>
          <w:sz w:val="20"/>
        </w:rPr>
        <w:t> </w:t>
      </w:r>
      <w:r w:rsidRPr="00153AE8">
        <w:rPr>
          <w:rFonts w:ascii="Arial" w:hAnsi="Arial" w:cs="Arial"/>
          <w:sz w:val="20"/>
        </w:rPr>
        <w:t> </w:t>
      </w:r>
      <w:r w:rsidR="001334EF" w:rsidRPr="00153AE8">
        <w:rPr>
          <w:rFonts w:ascii="Arial" w:hAnsi="Arial" w:cs="Arial"/>
          <w:sz w:val="20"/>
        </w:rPr>
        <w:fldChar w:fldCharType="end"/>
      </w:r>
      <w:bookmarkEnd w:id="11"/>
    </w:p>
    <w:p w14:paraId="787CA358" w14:textId="77777777" w:rsidR="00DC65C2" w:rsidRPr="00153AE8" w:rsidRDefault="00F301D2" w:rsidP="00297E0B">
      <w:pPr>
        <w:pStyle w:val="ListParagraph"/>
        <w:keepNext/>
        <w:numPr>
          <w:ilvl w:val="1"/>
          <w:numId w:val="4"/>
        </w:numPr>
        <w:tabs>
          <w:tab w:val="left" w:pos="900"/>
        </w:tabs>
        <w:spacing w:before="60"/>
        <w:ind w:left="900" w:hanging="540"/>
        <w:contextualSpacing w:val="0"/>
        <w:rPr>
          <w:rFonts w:ascii="Arial" w:hAnsi="Arial" w:cs="Arial"/>
          <w:sz w:val="20"/>
        </w:rPr>
      </w:pPr>
      <w:r w:rsidRPr="00153AE8">
        <w:rPr>
          <w:rFonts w:ascii="Arial" w:hAnsi="Arial" w:cs="Arial"/>
          <w:sz w:val="20"/>
        </w:rPr>
        <w:t xml:space="preserve">Project Description:  </w:t>
      </w:r>
      <w:r w:rsidR="001334EF" w:rsidRPr="00153AE8">
        <w:rPr>
          <w:rFonts w:ascii="Arial" w:hAnsi="Arial" w:cs="Arial"/>
          <w:sz w:val="20"/>
        </w:rPr>
        <w:fldChar w:fldCharType="begin">
          <w:ffData>
            <w:name w:val="Text108"/>
            <w:enabled/>
            <w:calcOnExit w:val="0"/>
            <w:textInput/>
          </w:ffData>
        </w:fldChar>
      </w:r>
      <w:bookmarkStart w:id="12" w:name="Text108"/>
      <w:r w:rsidRPr="00153AE8">
        <w:rPr>
          <w:rFonts w:ascii="Arial" w:hAnsi="Arial" w:cs="Arial"/>
          <w:sz w:val="20"/>
        </w:rPr>
        <w:instrText xml:space="preserve"> FORMTEXT </w:instrText>
      </w:r>
      <w:r w:rsidR="001334EF" w:rsidRPr="00153AE8">
        <w:rPr>
          <w:rFonts w:ascii="Arial" w:hAnsi="Arial" w:cs="Arial"/>
          <w:sz w:val="20"/>
        </w:rPr>
      </w:r>
      <w:r w:rsidR="001334EF" w:rsidRPr="00153AE8">
        <w:rPr>
          <w:rFonts w:ascii="Arial" w:hAnsi="Arial" w:cs="Arial"/>
          <w:sz w:val="20"/>
        </w:rPr>
        <w:fldChar w:fldCharType="separate"/>
      </w:r>
      <w:r w:rsidRPr="00153AE8">
        <w:t> </w:t>
      </w:r>
      <w:r w:rsidRPr="00153AE8">
        <w:t> </w:t>
      </w:r>
      <w:r w:rsidRPr="00153AE8">
        <w:t> </w:t>
      </w:r>
      <w:r w:rsidRPr="00153AE8">
        <w:t> </w:t>
      </w:r>
      <w:r w:rsidRPr="00153AE8">
        <w:t> </w:t>
      </w:r>
      <w:r w:rsidR="001334EF" w:rsidRPr="00153AE8">
        <w:rPr>
          <w:rFonts w:ascii="Arial" w:hAnsi="Arial" w:cs="Arial"/>
          <w:sz w:val="20"/>
        </w:rPr>
        <w:fldChar w:fldCharType="end"/>
      </w:r>
      <w:bookmarkEnd w:id="12"/>
    </w:p>
    <w:p w14:paraId="103508A0" w14:textId="77777777" w:rsidR="00DC65C2" w:rsidRPr="00153AE8" w:rsidRDefault="00F301D2" w:rsidP="00297E0B">
      <w:pPr>
        <w:pStyle w:val="ListParagraph"/>
        <w:keepNext/>
        <w:numPr>
          <w:ilvl w:val="1"/>
          <w:numId w:val="4"/>
        </w:numPr>
        <w:tabs>
          <w:tab w:val="left" w:pos="900"/>
        </w:tabs>
        <w:spacing w:before="60"/>
        <w:ind w:left="900" w:hanging="540"/>
        <w:contextualSpacing w:val="0"/>
        <w:rPr>
          <w:rFonts w:ascii="Arial" w:hAnsi="Arial" w:cs="Arial"/>
          <w:sz w:val="20"/>
        </w:rPr>
      </w:pPr>
      <w:r w:rsidRPr="00153AE8">
        <w:rPr>
          <w:rFonts w:ascii="Arial" w:hAnsi="Arial" w:cs="Arial"/>
          <w:sz w:val="20"/>
        </w:rPr>
        <w:t xml:space="preserve">Contract Price:  </w:t>
      </w:r>
      <w:r w:rsidR="001334EF" w:rsidRPr="00153AE8">
        <w:rPr>
          <w:rFonts w:ascii="Arial" w:hAnsi="Arial" w:cs="Arial"/>
          <w:sz w:val="20"/>
        </w:rPr>
        <w:fldChar w:fldCharType="begin">
          <w:ffData>
            <w:name w:val="Text110"/>
            <w:enabled/>
            <w:calcOnExit w:val="0"/>
            <w:textInput/>
          </w:ffData>
        </w:fldChar>
      </w:r>
      <w:bookmarkStart w:id="13" w:name="Text110"/>
      <w:r w:rsidRPr="00153AE8">
        <w:rPr>
          <w:rFonts w:ascii="Arial" w:hAnsi="Arial" w:cs="Arial"/>
          <w:sz w:val="20"/>
        </w:rPr>
        <w:instrText xml:space="preserve"> FORMTEXT </w:instrText>
      </w:r>
      <w:r w:rsidR="001334EF" w:rsidRPr="00153AE8">
        <w:rPr>
          <w:rFonts w:ascii="Arial" w:hAnsi="Arial" w:cs="Arial"/>
          <w:sz w:val="20"/>
        </w:rPr>
      </w:r>
      <w:r w:rsidR="001334EF" w:rsidRPr="00153AE8">
        <w:rPr>
          <w:rFonts w:ascii="Arial" w:hAnsi="Arial" w:cs="Arial"/>
          <w:sz w:val="20"/>
        </w:rPr>
        <w:fldChar w:fldCharType="separate"/>
      </w:r>
      <w:r w:rsidRPr="00153AE8">
        <w:rPr>
          <w:rFonts w:ascii="Arial" w:hAnsi="Arial" w:cs="Arial"/>
          <w:sz w:val="20"/>
        </w:rPr>
        <w:t> </w:t>
      </w:r>
      <w:r w:rsidRPr="00153AE8">
        <w:rPr>
          <w:rFonts w:ascii="Arial" w:hAnsi="Arial" w:cs="Arial"/>
          <w:sz w:val="20"/>
        </w:rPr>
        <w:t> </w:t>
      </w:r>
      <w:r w:rsidRPr="00153AE8">
        <w:rPr>
          <w:rFonts w:ascii="Arial" w:hAnsi="Arial" w:cs="Arial"/>
          <w:sz w:val="20"/>
        </w:rPr>
        <w:t> </w:t>
      </w:r>
      <w:r w:rsidRPr="00153AE8">
        <w:rPr>
          <w:rFonts w:ascii="Arial" w:hAnsi="Arial" w:cs="Arial"/>
          <w:sz w:val="20"/>
        </w:rPr>
        <w:t> </w:t>
      </w:r>
      <w:r w:rsidRPr="00153AE8">
        <w:rPr>
          <w:rFonts w:ascii="Arial" w:hAnsi="Arial" w:cs="Arial"/>
          <w:sz w:val="20"/>
        </w:rPr>
        <w:t> </w:t>
      </w:r>
      <w:r w:rsidR="001334EF" w:rsidRPr="00153AE8">
        <w:rPr>
          <w:rFonts w:ascii="Arial" w:hAnsi="Arial" w:cs="Arial"/>
          <w:sz w:val="20"/>
        </w:rPr>
        <w:fldChar w:fldCharType="end"/>
      </w:r>
      <w:bookmarkEnd w:id="13"/>
    </w:p>
    <w:p w14:paraId="5D98A9AE" w14:textId="77777777" w:rsidR="00F9660C" w:rsidRPr="00153AE8" w:rsidRDefault="00F9660C" w:rsidP="002B7A3C">
      <w:pPr>
        <w:ind w:left="900" w:right="115"/>
        <w:rPr>
          <w:rFonts w:ascii="Arial" w:hAnsi="Arial" w:cs="Arial"/>
          <w:sz w:val="20"/>
        </w:rPr>
      </w:pPr>
    </w:p>
    <w:p w14:paraId="44B263F5" w14:textId="77777777" w:rsidR="00F9660C" w:rsidRPr="007E6159" w:rsidRDefault="00F9660C" w:rsidP="00F9660C">
      <w:pPr>
        <w:pStyle w:val="ListParagraph"/>
        <w:keepNext/>
        <w:keepLines/>
        <w:numPr>
          <w:ilvl w:val="0"/>
          <w:numId w:val="4"/>
        </w:numPr>
        <w:spacing w:after="120"/>
        <w:ind w:left="360" w:hanging="360"/>
        <w:contextualSpacing w:val="0"/>
        <w:jc w:val="both"/>
        <w:rPr>
          <w:rFonts w:ascii="Arial" w:hAnsi="Arial" w:cs="Arial"/>
          <w:sz w:val="20"/>
        </w:rPr>
      </w:pPr>
      <w:r w:rsidRPr="007E6159">
        <w:rPr>
          <w:rFonts w:ascii="Arial" w:hAnsi="Arial" w:cs="Arial"/>
          <w:b/>
          <w:sz w:val="20"/>
        </w:rPr>
        <w:t>Contract Documents.</w:t>
      </w:r>
      <w:r w:rsidRPr="007E6159">
        <w:rPr>
          <w:rFonts w:ascii="Arial" w:hAnsi="Arial" w:cs="Arial"/>
          <w:sz w:val="20"/>
        </w:rPr>
        <w:t xml:space="preserve">  This Contract consists of</w:t>
      </w:r>
      <w:r w:rsidRPr="007E6159">
        <w:rPr>
          <w:rFonts w:ascii="Arial" w:hAnsi="Arial" w:cs="Arial"/>
          <w:b/>
          <w:sz w:val="20"/>
        </w:rPr>
        <w:t xml:space="preserve"> </w:t>
      </w:r>
      <w:r w:rsidRPr="007E6159">
        <w:rPr>
          <w:rFonts w:ascii="Arial" w:hAnsi="Arial" w:cs="Arial"/>
          <w:bCs/>
          <w:sz w:val="20"/>
        </w:rPr>
        <w:t>t</w:t>
      </w:r>
      <w:r w:rsidRPr="007E6159">
        <w:rPr>
          <w:rFonts w:ascii="Arial" w:hAnsi="Arial" w:cs="Arial"/>
          <w:sz w:val="20"/>
        </w:rPr>
        <w:t xml:space="preserve">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14:paraId="0AB18F7D" w14:textId="77777777" w:rsidR="00F9660C" w:rsidRPr="005A15D0" w:rsidRDefault="00F9660C" w:rsidP="00297E0B">
      <w:pPr>
        <w:pStyle w:val="ListParagraph"/>
        <w:keepNext/>
        <w:autoSpaceDE w:val="0"/>
        <w:autoSpaceDN w:val="0"/>
        <w:adjustRightInd w:val="0"/>
        <w:spacing w:before="120" w:after="60"/>
        <w:ind w:right="115"/>
        <w:contextualSpacing w:val="0"/>
        <w:rPr>
          <w:rFonts w:ascii="Arial" w:hAnsi="Arial" w:cs="Arial"/>
          <w:sz w:val="20"/>
        </w:rPr>
      </w:pPr>
      <w:r w:rsidRPr="005A15D0">
        <w:rPr>
          <w:rFonts w:ascii="Arial" w:hAnsi="Arial" w:cs="Arial"/>
          <w:sz w:val="20"/>
        </w:rPr>
        <w:fldChar w:fldCharType="begin">
          <w:ffData>
            <w:name w:val=""/>
            <w:enabled/>
            <w:calcOnExit w:val="0"/>
            <w:textInput>
              <w:default w:val="Exhibit A (Description of Services)"/>
            </w:textInput>
          </w:ffData>
        </w:fldChar>
      </w:r>
      <w:r w:rsidRPr="005A15D0">
        <w:rPr>
          <w:rFonts w:ascii="Arial" w:hAnsi="Arial" w:cs="Arial"/>
          <w:sz w:val="20"/>
        </w:rPr>
        <w:instrText xml:space="preserve"> FORMTEXT </w:instrText>
      </w:r>
      <w:r w:rsidRPr="005A15D0">
        <w:rPr>
          <w:rFonts w:ascii="Arial" w:hAnsi="Arial" w:cs="Arial"/>
          <w:sz w:val="20"/>
        </w:rPr>
      </w:r>
      <w:r w:rsidRPr="005A15D0">
        <w:rPr>
          <w:rFonts w:ascii="Arial" w:hAnsi="Arial" w:cs="Arial"/>
          <w:sz w:val="20"/>
        </w:rPr>
        <w:fldChar w:fldCharType="separate"/>
      </w:r>
      <w:r w:rsidRPr="005A15D0">
        <w:rPr>
          <w:rFonts w:ascii="Arial" w:hAnsi="Arial" w:cs="Arial"/>
          <w:noProof/>
          <w:sz w:val="20"/>
        </w:rPr>
        <w:t>Exhibit A (Description of Services)</w:t>
      </w:r>
      <w:r w:rsidRPr="005A15D0">
        <w:rPr>
          <w:rFonts w:ascii="Arial" w:hAnsi="Arial" w:cs="Arial"/>
          <w:sz w:val="20"/>
        </w:rPr>
        <w:fldChar w:fldCharType="end"/>
      </w:r>
    </w:p>
    <w:p w14:paraId="58DA6DF3" w14:textId="77777777" w:rsidR="00F9660C" w:rsidRDefault="00F9660C" w:rsidP="00297E0B">
      <w:pPr>
        <w:spacing w:after="60"/>
        <w:ind w:left="720" w:right="115"/>
        <w:rPr>
          <w:rFonts w:ascii="Arial" w:hAnsi="Arial" w:cs="Arial"/>
          <w:sz w:val="20"/>
        </w:rPr>
      </w:pPr>
      <w:r>
        <w:rPr>
          <w:rFonts w:ascii="Arial" w:hAnsi="Arial" w:cs="Arial"/>
          <w:sz w:val="20"/>
        </w:rPr>
        <w:fldChar w:fldCharType="begin">
          <w:ffData>
            <w:name w:val=""/>
            <w:enabled/>
            <w:calcOnExit w:val="0"/>
            <w:textInput>
              <w:default w:val="Exhibit B (Payment Schedu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B (Payment Schedule)</w:t>
      </w:r>
      <w:r>
        <w:rPr>
          <w:rFonts w:ascii="Arial" w:hAnsi="Arial" w:cs="Arial"/>
          <w:sz w:val="20"/>
        </w:rPr>
        <w:fldChar w:fldCharType="end"/>
      </w:r>
    </w:p>
    <w:p w14:paraId="4EB8DE51" w14:textId="77777777" w:rsidR="00F9660C" w:rsidRDefault="00F9660C" w:rsidP="00297E0B">
      <w:pPr>
        <w:spacing w:after="60"/>
        <w:ind w:left="720" w:right="115"/>
        <w:rPr>
          <w:rFonts w:ascii="Arial" w:hAnsi="Arial" w:cs="Arial"/>
          <w:sz w:val="20"/>
        </w:rPr>
      </w:pPr>
      <w:r>
        <w:rPr>
          <w:rFonts w:ascii="Arial" w:hAnsi="Arial" w:cs="Arial"/>
          <w:sz w:val="20"/>
        </w:rPr>
        <w:fldChar w:fldCharType="begin">
          <w:ffData>
            <w:name w:val=""/>
            <w:enabled/>
            <w:calcOnExit w:val="0"/>
            <w:textInput>
              <w:default w:val="Exhibit C (Project Schedu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C (Project Schedule)</w:t>
      </w:r>
      <w:r>
        <w:rPr>
          <w:rFonts w:ascii="Arial" w:hAnsi="Arial" w:cs="Arial"/>
          <w:sz w:val="20"/>
        </w:rPr>
        <w:fldChar w:fldCharType="end"/>
      </w:r>
    </w:p>
    <w:p w14:paraId="25359781" w14:textId="77777777" w:rsidR="00F9660C" w:rsidRDefault="00F9660C" w:rsidP="00297E0B">
      <w:pPr>
        <w:spacing w:after="60"/>
        <w:ind w:left="720" w:right="115"/>
        <w:rPr>
          <w:rFonts w:ascii="Arial" w:hAnsi="Arial" w:cs="Arial"/>
          <w:sz w:val="20"/>
        </w:rPr>
      </w:pPr>
      <w:r>
        <w:rPr>
          <w:rFonts w:ascii="Arial" w:hAnsi="Arial" w:cs="Arial"/>
          <w:sz w:val="20"/>
        </w:rPr>
        <w:fldChar w:fldCharType="begin">
          <w:ffData>
            <w:name w:val=""/>
            <w:enabled/>
            <w:calcOnExit w:val="0"/>
            <w:textInput>
              <w:default w:val="Exhibit D (Insurance Requirement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D (Insurance Requirements)</w:t>
      </w:r>
      <w:r>
        <w:rPr>
          <w:rFonts w:ascii="Arial" w:hAnsi="Arial" w:cs="Arial"/>
          <w:sz w:val="20"/>
        </w:rPr>
        <w:fldChar w:fldCharType="end"/>
      </w:r>
    </w:p>
    <w:p w14:paraId="1401EDAF" w14:textId="745BBFA0" w:rsidR="00F9660C" w:rsidRDefault="00F9660C" w:rsidP="00297E0B">
      <w:pPr>
        <w:spacing w:after="60"/>
        <w:ind w:left="720" w:right="115"/>
        <w:rPr>
          <w:rFonts w:ascii="Arial" w:hAnsi="Arial" w:cs="Arial"/>
          <w:sz w:val="20"/>
        </w:rPr>
      </w:pPr>
      <w:r>
        <w:rPr>
          <w:rFonts w:ascii="Arial" w:hAnsi="Arial" w:cs="Arial"/>
          <w:sz w:val="20"/>
        </w:rPr>
        <w:fldChar w:fldCharType="begin">
          <w:ffData>
            <w:name w:val=""/>
            <w:enabled/>
            <w:calcOnExit w:val="0"/>
            <w:textInput>
              <w:default w:val="Exhibit E (Career Learning)"/>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E (Career Learning)</w:t>
      </w:r>
      <w:r>
        <w:rPr>
          <w:rFonts w:ascii="Arial" w:hAnsi="Arial" w:cs="Arial"/>
          <w:sz w:val="20"/>
        </w:rPr>
        <w:fldChar w:fldCharType="end"/>
      </w:r>
    </w:p>
    <w:p w14:paraId="2908006F" w14:textId="77777777" w:rsidR="00F9660C" w:rsidRPr="00F9660C" w:rsidRDefault="00F9660C" w:rsidP="00F9660C">
      <w:pPr>
        <w:spacing w:after="120"/>
        <w:ind w:left="720" w:right="115"/>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3055C18" w14:textId="77777777" w:rsidR="003D5438"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Consultant’s Responsibilities</w:t>
      </w:r>
    </w:p>
    <w:p w14:paraId="6FAAE047" w14:textId="77777777" w:rsidR="00552841" w:rsidRPr="00153AE8" w:rsidRDefault="00552841"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acknowledges that this </w:t>
      </w:r>
      <w:r w:rsidR="005B168A">
        <w:rPr>
          <w:rFonts w:ascii="Arial" w:hAnsi="Arial" w:cs="Arial"/>
          <w:sz w:val="20"/>
        </w:rPr>
        <w:t>Contract</w:t>
      </w:r>
      <w:r w:rsidRPr="00153AE8">
        <w:rPr>
          <w:rFonts w:ascii="Arial" w:hAnsi="Arial" w:cs="Arial"/>
          <w:sz w:val="20"/>
        </w:rPr>
        <w:t xml:space="preserve"> was awarded on the basis of the unique background and abilities of the key personnel of Consultant and subconsultants identified by Consultant.  Consultant shall identify a representative authorized to act on its behalf with respect to the Project and shall not remove, re-assign, or replace key personnel without District’s prior written consent.  </w:t>
      </w:r>
    </w:p>
    <w:p w14:paraId="096B02A6" w14:textId="77777777" w:rsidR="00E035E6"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represents that Consultant has no existing interest and shall not acquire any interest, direct or indirect that would reasonably appear to interfere in any manner or degree with the performance of Services under this </w:t>
      </w:r>
      <w:r w:rsidR="005B168A">
        <w:rPr>
          <w:rFonts w:ascii="Arial" w:hAnsi="Arial" w:cs="Arial"/>
          <w:sz w:val="20"/>
        </w:rPr>
        <w:t>Contract</w:t>
      </w:r>
      <w:r w:rsidRPr="00153AE8">
        <w:rPr>
          <w:rFonts w:ascii="Arial" w:hAnsi="Arial" w:cs="Arial"/>
          <w:sz w:val="20"/>
        </w:rPr>
        <w:t xml:space="preserve"> and that Consultant shall employ no person having such interest.</w:t>
      </w:r>
    </w:p>
    <w:p w14:paraId="695161B6" w14:textId="77777777" w:rsidR="00047CEF"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shall procure prior to commencement of Services and maintain for the duration of this </w:t>
      </w:r>
      <w:r w:rsidR="005B168A">
        <w:rPr>
          <w:rFonts w:ascii="Arial" w:hAnsi="Arial" w:cs="Arial"/>
          <w:sz w:val="20"/>
        </w:rPr>
        <w:t>Contract</w:t>
      </w:r>
      <w:r w:rsidRPr="00153AE8">
        <w:rPr>
          <w:rFonts w:ascii="Arial" w:hAnsi="Arial" w:cs="Arial"/>
          <w:sz w:val="20"/>
        </w:rPr>
        <w:t xml:space="preserve">, or such longer time as may </w:t>
      </w:r>
      <w:r w:rsidR="008B270F" w:rsidRPr="00153AE8">
        <w:rPr>
          <w:rFonts w:ascii="Arial" w:hAnsi="Arial" w:cs="Arial"/>
          <w:sz w:val="20"/>
        </w:rPr>
        <w:t xml:space="preserve">be </w:t>
      </w:r>
      <w:r w:rsidRPr="00153AE8">
        <w:rPr>
          <w:rFonts w:ascii="Arial" w:hAnsi="Arial" w:cs="Arial"/>
          <w:sz w:val="20"/>
        </w:rPr>
        <w:t xml:space="preserve">provided, insurance against claims that may arise from or in connection with the performance of Services by Consultant, its agents, representatives, employees and subconsultants as set forth at Exhibit D.  Consultant’s liabilities, including but not limited to Consultant’s indemnity obligations, under this </w:t>
      </w:r>
      <w:r w:rsidR="005B168A">
        <w:rPr>
          <w:rFonts w:ascii="Arial" w:hAnsi="Arial" w:cs="Arial"/>
          <w:sz w:val="20"/>
        </w:rPr>
        <w:t>Contract</w:t>
      </w:r>
      <w:r w:rsidRPr="00153AE8">
        <w:rPr>
          <w:rFonts w:ascii="Arial" w:hAnsi="Arial" w:cs="Arial"/>
          <w:sz w:val="20"/>
        </w:rPr>
        <w:t xml:space="preserve">, will not be deemed limited in any way to the insurance coverage required herein.  Maintenance of insurance coverage is a material element of this </w:t>
      </w:r>
      <w:r w:rsidR="005B168A">
        <w:rPr>
          <w:rFonts w:ascii="Arial" w:hAnsi="Arial" w:cs="Arial"/>
          <w:sz w:val="20"/>
        </w:rPr>
        <w:t>Contract</w:t>
      </w:r>
      <w:r w:rsidRPr="00153AE8">
        <w:rPr>
          <w:rFonts w:ascii="Arial" w:hAnsi="Arial" w:cs="Arial"/>
          <w:sz w:val="20"/>
        </w:rPr>
        <w:t xml:space="preserve"> and Consultant’s failure to maintain or renew coverage or to provide evidence of renewal during the term of this </w:t>
      </w:r>
      <w:r w:rsidR="005B168A">
        <w:rPr>
          <w:rFonts w:ascii="Arial" w:hAnsi="Arial" w:cs="Arial"/>
          <w:sz w:val="20"/>
        </w:rPr>
        <w:t>Contract</w:t>
      </w:r>
      <w:r w:rsidRPr="00153AE8">
        <w:rPr>
          <w:rFonts w:ascii="Arial" w:hAnsi="Arial" w:cs="Arial"/>
          <w:sz w:val="20"/>
        </w:rPr>
        <w:t>, as required or when requested, may be treated as a material breach.</w:t>
      </w:r>
    </w:p>
    <w:p w14:paraId="721E60ED" w14:textId="77777777" w:rsidR="00552841" w:rsidRPr="00153AE8" w:rsidRDefault="00552841"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Consultant shall coordinate with District personnel or its designated representatives as may be requested, including with other professionals employed by District for the planning, design, coordination or management of other work related to the Project.</w:t>
      </w:r>
    </w:p>
    <w:p w14:paraId="12794DD3" w14:textId="77777777" w:rsidR="00726D5C" w:rsidRPr="00153AE8" w:rsidRDefault="00F301D2" w:rsidP="00A4556F">
      <w:pPr>
        <w:pStyle w:val="ListParagraph"/>
        <w:keepNext/>
        <w:keepLines/>
        <w:numPr>
          <w:ilvl w:val="0"/>
          <w:numId w:val="4"/>
        </w:numPr>
        <w:spacing w:before="120" w:after="120"/>
        <w:ind w:left="360" w:hanging="360"/>
        <w:contextualSpacing w:val="0"/>
        <w:rPr>
          <w:rFonts w:ascii="Arial" w:hAnsi="Arial" w:cs="Arial"/>
          <w:b/>
          <w:sz w:val="20"/>
        </w:rPr>
      </w:pPr>
      <w:r w:rsidRPr="00153AE8">
        <w:rPr>
          <w:rFonts w:ascii="Arial" w:hAnsi="Arial" w:cs="Arial"/>
          <w:b/>
          <w:sz w:val="20"/>
        </w:rPr>
        <w:t>Scope of Consultant’s Services</w:t>
      </w:r>
    </w:p>
    <w:p w14:paraId="52AB5684" w14:textId="77777777" w:rsidR="00CE159D" w:rsidRPr="00153AE8" w:rsidRDefault="00CE159D" w:rsidP="00A4556F">
      <w:pPr>
        <w:pStyle w:val="ListParagraph"/>
        <w:keepNext/>
        <w:keepLines/>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shall provide the services (“Services”) as more particularly described in Exhibit A, in accordance with the terms of this </w:t>
      </w:r>
      <w:r w:rsidR="005B168A">
        <w:rPr>
          <w:rFonts w:ascii="Arial" w:hAnsi="Arial" w:cs="Arial"/>
          <w:sz w:val="20"/>
        </w:rPr>
        <w:t>Contract</w:t>
      </w:r>
      <w:r w:rsidRPr="00153AE8">
        <w:rPr>
          <w:rFonts w:ascii="Arial" w:hAnsi="Arial" w:cs="Arial"/>
          <w:sz w:val="20"/>
        </w:rPr>
        <w:t>, federal, state, or local law or ordinance and applicable District rules and policies, and in a manner so that the Project will be completed as expeditiously and economically as possible within the total budgeted cost to District of all elements of the Project designed or specified by the Project design professional(s) (“Construction Cost Budget”) and in District’s best interests.</w:t>
      </w:r>
    </w:p>
    <w:p w14:paraId="1222EF01" w14:textId="77777777" w:rsidR="00CE159D" w:rsidRPr="00153AE8" w:rsidRDefault="00CE159D"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shall perform the Services with skill, care and diligence in accordance with the standard of care applicable to such Services performed by recognized firms providing similar services in the locale and on projects similar to the Project.  Consultant shall be responsible to District for all Services provided whether such Services are provided directly by Consultant or by subconsultants engaged by Consultant.  All persons providing Services under this </w:t>
      </w:r>
      <w:r w:rsidR="005B168A">
        <w:rPr>
          <w:rFonts w:ascii="Arial" w:hAnsi="Arial" w:cs="Arial"/>
          <w:sz w:val="20"/>
        </w:rPr>
        <w:t>Contract</w:t>
      </w:r>
      <w:r w:rsidRPr="00153AE8">
        <w:rPr>
          <w:rFonts w:ascii="Arial" w:hAnsi="Arial" w:cs="Arial"/>
          <w:sz w:val="20"/>
        </w:rPr>
        <w:t xml:space="preserve"> shall be properly licensed as may be required by Oregon law.</w:t>
      </w:r>
    </w:p>
    <w:p w14:paraId="6137C62A" w14:textId="77777777" w:rsidR="00CE159D" w:rsidRPr="00153AE8" w:rsidRDefault="00CE159D"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Time is of the essence in the performance of this </w:t>
      </w:r>
      <w:r w:rsidR="005B168A">
        <w:rPr>
          <w:rFonts w:ascii="Arial" w:hAnsi="Arial" w:cs="Arial"/>
          <w:sz w:val="20"/>
        </w:rPr>
        <w:t>Contract</w:t>
      </w:r>
      <w:r w:rsidRPr="00153AE8">
        <w:rPr>
          <w:rFonts w:ascii="Arial" w:hAnsi="Arial" w:cs="Arial"/>
          <w:sz w:val="20"/>
        </w:rPr>
        <w:t xml:space="preserve">.  Consultant shall commence its performance upon receipt of District’s written notice to proceed and shall complete its performance in accordance with the project schedule set forth in Exhibit C (“Project Schedule”).  Consultant shall not be responsible for delay in performance to the extent caused by circumstances or events beyond Consultant’s reasonable control. </w:t>
      </w:r>
    </w:p>
    <w:p w14:paraId="33BA1A11" w14:textId="77777777" w:rsidR="00CE159D" w:rsidRPr="00153AE8" w:rsidRDefault="00CE159D"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shall perform only the Services authorized by this </w:t>
      </w:r>
      <w:r w:rsidR="005B168A">
        <w:rPr>
          <w:rFonts w:ascii="Arial" w:hAnsi="Arial" w:cs="Arial"/>
          <w:sz w:val="20"/>
        </w:rPr>
        <w:t>Contract</w:t>
      </w:r>
      <w:r w:rsidRPr="00153AE8">
        <w:rPr>
          <w:rFonts w:ascii="Arial" w:hAnsi="Arial" w:cs="Arial"/>
          <w:sz w:val="20"/>
        </w:rPr>
        <w:t xml:space="preserve">.  Additional Services (as defined in Section </w:t>
      </w:r>
      <w:r w:rsidR="00F9234E" w:rsidRPr="00153AE8">
        <w:rPr>
          <w:rFonts w:ascii="Arial" w:hAnsi="Arial" w:cs="Arial"/>
          <w:sz w:val="20"/>
        </w:rPr>
        <w:t>C</w:t>
      </w:r>
      <w:r w:rsidRPr="00153AE8">
        <w:rPr>
          <w:rFonts w:ascii="Arial" w:hAnsi="Arial" w:cs="Arial"/>
          <w:sz w:val="20"/>
        </w:rPr>
        <w:t xml:space="preserve"> of Exhibit A) will be compensated only as authorized in writing by District.  </w:t>
      </w:r>
      <w:r w:rsidR="00683A9E" w:rsidRPr="00153AE8">
        <w:rPr>
          <w:rFonts w:ascii="Arial" w:hAnsi="Arial" w:cs="Arial"/>
          <w:sz w:val="20"/>
        </w:rPr>
        <w:t xml:space="preserve">Consultant </w:t>
      </w:r>
      <w:r w:rsidR="00683A9E" w:rsidRPr="00153AE8">
        <w:rPr>
          <w:rFonts w:ascii="Arial" w:hAnsi="Arial" w:cs="Arial"/>
          <w:sz w:val="20"/>
        </w:rPr>
        <w:lastRenderedPageBreak/>
        <w:t xml:space="preserve">expressly waives any right to additional payment for any Services in the absence of District’s written authorization or request. </w:t>
      </w:r>
      <w:r w:rsidRPr="00153AE8">
        <w:rPr>
          <w:rFonts w:ascii="Arial" w:hAnsi="Arial" w:cs="Arial"/>
          <w:sz w:val="20"/>
        </w:rPr>
        <w:t xml:space="preserve">To the extent Additional Services are made necessary by the fault or error of Consultant or its subconsultants in the performance of Consultant’s duties, responsibilities, or obligations, the Services will not be compensated.  </w:t>
      </w:r>
    </w:p>
    <w:p w14:paraId="0586CBBB" w14:textId="77777777" w:rsidR="00CE159D" w:rsidRPr="00153AE8" w:rsidRDefault="00CE159D"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Consultant shall rely on its good judgment as to the accuracy and completeness of services and information provided by District. Consultant shall provide prompt written notice to District if Consultant becomes aware of any material deficiencies, errors, omissions or inconsistencies in such services or information or if in Consultant’s opinion the Construction Cost Budget will not be sufficient to complete the construction as programmed.</w:t>
      </w:r>
    </w:p>
    <w:p w14:paraId="1F427856" w14:textId="77777777" w:rsidR="00CE159D" w:rsidRPr="00153AE8" w:rsidRDefault="00CE159D"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Consultant shall perform all Services as an independent contractor.  Although District reserves the right to set the delivery schedule for the Services to be performed and to evaluate the quality of the completed performance, District cannot and will not control the means and manner of Consultant’s performance.  Consultant is responsible to determine the appropriate means and manner of performing the Services.  Consultant, Consultant’s employees and the subconsultants are not “officers, employees, or agents” of the State of Oregon or District, as those terms are used in ORS 30.265, and will have no authority to bind District for the payment of any cost or expense without District’s express written approval.</w:t>
      </w:r>
    </w:p>
    <w:p w14:paraId="540F45F2" w14:textId="77777777" w:rsidR="002034DD"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District’s Responsibilities</w:t>
      </w:r>
    </w:p>
    <w:p w14:paraId="68FB326C" w14:textId="77777777" w:rsidR="00D6658E"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Unless otherwise provided for under this </w:t>
      </w:r>
      <w:r w:rsidR="005B168A">
        <w:rPr>
          <w:rFonts w:ascii="Arial" w:hAnsi="Arial" w:cs="Arial"/>
          <w:sz w:val="20"/>
        </w:rPr>
        <w:t>Contract</w:t>
      </w:r>
      <w:r w:rsidRPr="00153AE8">
        <w:rPr>
          <w:rFonts w:ascii="Arial" w:hAnsi="Arial" w:cs="Arial"/>
          <w:sz w:val="20"/>
        </w:rPr>
        <w:t>, District shall provide information in a timely manner regarding requirements for and limitations on the Project, including a written statement setting forth District’s objectives, schedule, constraints and criteria, including space requirements and relationships, flexibility, expandability, special equipment, systems and site requirements</w:t>
      </w:r>
      <w:r w:rsidR="001D2457" w:rsidRPr="00153AE8">
        <w:rPr>
          <w:rFonts w:ascii="Arial" w:hAnsi="Arial" w:cs="Arial"/>
          <w:sz w:val="20"/>
        </w:rPr>
        <w:t>.</w:t>
      </w:r>
    </w:p>
    <w:p w14:paraId="07CA4D74" w14:textId="77777777" w:rsidR="00C4374E"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District shall identify a representative authorized to act on District’s behalf with respect to the Project. District shall render decisions and approve Consultant’s submittals in a timely manner calculated to avoid unreasonable delay in the orderly and sequential progress of Consultant’s </w:t>
      </w:r>
      <w:r w:rsidR="005672CF" w:rsidRPr="00153AE8">
        <w:rPr>
          <w:rFonts w:ascii="Arial" w:hAnsi="Arial" w:cs="Arial"/>
          <w:sz w:val="20"/>
        </w:rPr>
        <w:t>S</w:t>
      </w:r>
      <w:r w:rsidRPr="00153AE8">
        <w:rPr>
          <w:rFonts w:ascii="Arial" w:hAnsi="Arial" w:cs="Arial"/>
          <w:sz w:val="20"/>
        </w:rPr>
        <w:t xml:space="preserve">ervices. </w:t>
      </w:r>
    </w:p>
    <w:p w14:paraId="770A040C" w14:textId="77777777" w:rsidR="003D5438"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District shall furnish services of geotechnical engineers, which may include but are not limited to test borings, test pits, determinations of soil bearing values, percolation tests, evaluations of hazardous materials, seismic evaluation, ground corrosion tests and resistivity tests, including necessary operations for anticipating subsoil conditions, with written reports and appropriate recommendations.</w:t>
      </w:r>
    </w:p>
    <w:p w14:paraId="564A474E" w14:textId="77777777" w:rsidR="003D5438"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b/>
          <w:sz w:val="20"/>
        </w:rPr>
      </w:pPr>
      <w:r w:rsidRPr="00153AE8">
        <w:rPr>
          <w:rFonts w:ascii="Arial" w:hAnsi="Arial" w:cs="Arial"/>
          <w:sz w:val="20"/>
        </w:rPr>
        <w:t xml:space="preserve">District shall coordinate the services of its own consultants with those Services provided by Consultant. Upon Consultant’s request, District shall furnish copies of the scope of services in the contracts between District and District’s consultants. District shall furnish the services of consultants other than those designated in this </w:t>
      </w:r>
      <w:r w:rsidR="005B168A">
        <w:rPr>
          <w:rFonts w:ascii="Arial" w:hAnsi="Arial" w:cs="Arial"/>
          <w:sz w:val="20"/>
        </w:rPr>
        <w:t>Contract</w:t>
      </w:r>
      <w:r w:rsidRPr="00153AE8">
        <w:rPr>
          <w:rFonts w:ascii="Arial" w:hAnsi="Arial" w:cs="Arial"/>
          <w:sz w:val="20"/>
        </w:rPr>
        <w:t>, or may authorize Consultant to furnish them as Additional Services, when Consultant requests such services and demonstrates that they are reasonably required by the scope of the Project.  District shall require that its consultants maintain professional liability insurance as appropriate to the services provided.</w:t>
      </w:r>
    </w:p>
    <w:p w14:paraId="7A9E5A6B" w14:textId="77777777" w:rsidR="002034DD" w:rsidRPr="00153AE8" w:rsidRDefault="00F301D2" w:rsidP="0007710F">
      <w:pPr>
        <w:pStyle w:val="ListParagraph"/>
        <w:keepLines/>
        <w:widowControl w:val="0"/>
        <w:numPr>
          <w:ilvl w:val="1"/>
          <w:numId w:val="4"/>
        </w:numPr>
        <w:tabs>
          <w:tab w:val="left" w:pos="900"/>
        </w:tabs>
        <w:spacing w:before="120"/>
        <w:ind w:left="907" w:hanging="547"/>
        <w:contextualSpacing w:val="0"/>
        <w:jc w:val="both"/>
        <w:rPr>
          <w:rFonts w:ascii="Arial" w:hAnsi="Arial" w:cs="Arial"/>
          <w:b/>
          <w:sz w:val="20"/>
        </w:rPr>
      </w:pPr>
      <w:r w:rsidRPr="00153AE8">
        <w:rPr>
          <w:rFonts w:ascii="Arial" w:hAnsi="Arial" w:cs="Arial"/>
          <w:sz w:val="20"/>
        </w:rPr>
        <w:t xml:space="preserve">Notwithstanding anything to the contrary in this </w:t>
      </w:r>
      <w:r w:rsidR="005B168A">
        <w:rPr>
          <w:rFonts w:ascii="Arial" w:hAnsi="Arial" w:cs="Arial"/>
          <w:sz w:val="20"/>
        </w:rPr>
        <w:t>Contract</w:t>
      </w:r>
      <w:r w:rsidRPr="00153AE8">
        <w:rPr>
          <w:rFonts w:ascii="Arial" w:hAnsi="Arial" w:cs="Arial"/>
          <w:sz w:val="20"/>
        </w:rPr>
        <w:t xml:space="preserve">, District shall be required to furnish information or services described only to the extent that such information or service is both reasonably required to perform Consultant’s services under this </w:t>
      </w:r>
      <w:r w:rsidR="005B168A">
        <w:rPr>
          <w:rFonts w:ascii="Arial" w:hAnsi="Arial" w:cs="Arial"/>
          <w:sz w:val="20"/>
        </w:rPr>
        <w:t>Contract</w:t>
      </w:r>
      <w:r w:rsidRPr="00153AE8">
        <w:rPr>
          <w:rFonts w:ascii="Arial" w:hAnsi="Arial" w:cs="Arial"/>
          <w:sz w:val="20"/>
        </w:rPr>
        <w:t xml:space="preserve"> and is actually requested by Consultant.</w:t>
      </w:r>
      <w:r w:rsidR="00D53B3B" w:rsidRPr="00153AE8">
        <w:rPr>
          <w:rFonts w:ascii="Arial" w:hAnsi="Arial" w:cs="Arial"/>
          <w:sz w:val="20"/>
        </w:rPr>
        <w:t xml:space="preserve">  District shall provide surveys to describe physical characteristics, legal limitations and utility locations for the site of the Project, and a written legal description of the site. The surveys and legal information will include, as applicable, grades and lines of streets, alleys, pavements and adjoining property and structures; designated wetlands; adjacent drainage; rights-of-way, restrictions, easements, encroachments, zoning, deed restrictions, boundaries and contours of the site; locations, dimensions and necessary data with respect to existing buildings, other improvements and trees; and information concerning available utility services and lines, both public and private, above and below grade, including inverts and depths.  </w:t>
      </w:r>
    </w:p>
    <w:p w14:paraId="27FFA7F8" w14:textId="77777777" w:rsidR="009D4F60"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District shall provide Consultant access to the Project site prior to commencement of the Services and shall obligate its contractors to provide Consultant access to their work wherever it is in preparation or progress.</w:t>
      </w:r>
    </w:p>
    <w:p w14:paraId="15DB9A8E" w14:textId="77777777" w:rsidR="002D687B" w:rsidRPr="00771F2E" w:rsidRDefault="002D687B" w:rsidP="00B07DA2">
      <w:pPr>
        <w:pStyle w:val="ListParagraph"/>
        <w:keepNext/>
        <w:numPr>
          <w:ilvl w:val="0"/>
          <w:numId w:val="4"/>
        </w:numPr>
        <w:spacing w:before="120" w:after="120"/>
        <w:ind w:left="360" w:hanging="360"/>
        <w:contextualSpacing w:val="0"/>
        <w:rPr>
          <w:rFonts w:ascii="Arial" w:eastAsia="Calibri" w:hAnsi="Arial" w:cs="Arial"/>
          <w:b/>
          <w:caps/>
          <w:sz w:val="20"/>
        </w:rPr>
      </w:pPr>
      <w:r w:rsidRPr="00771F2E">
        <w:rPr>
          <w:rFonts w:ascii="Arial" w:eastAsia="Calibri" w:hAnsi="Arial" w:cs="Arial"/>
          <w:b/>
          <w:sz w:val="20"/>
        </w:rPr>
        <w:t>Portland Public Schoo</w:t>
      </w:r>
      <w:r w:rsidR="00F9660C">
        <w:rPr>
          <w:rFonts w:ascii="Arial" w:eastAsia="Calibri" w:hAnsi="Arial" w:cs="Arial"/>
          <w:b/>
          <w:sz w:val="20"/>
        </w:rPr>
        <w:t xml:space="preserve">ls Equity </w:t>
      </w:r>
      <w:proofErr w:type="gramStart"/>
      <w:r w:rsidR="00F9660C">
        <w:rPr>
          <w:rFonts w:ascii="Arial" w:eastAsia="Calibri" w:hAnsi="Arial" w:cs="Arial"/>
          <w:b/>
          <w:sz w:val="20"/>
        </w:rPr>
        <w:t>In</w:t>
      </w:r>
      <w:proofErr w:type="gramEnd"/>
      <w:r w:rsidR="00F9660C">
        <w:rPr>
          <w:rFonts w:ascii="Arial" w:eastAsia="Calibri" w:hAnsi="Arial" w:cs="Arial"/>
          <w:b/>
          <w:sz w:val="20"/>
        </w:rPr>
        <w:t xml:space="preserve"> Public Purchasing and</w:t>
      </w:r>
      <w:r w:rsidRPr="00771F2E">
        <w:rPr>
          <w:rFonts w:ascii="Arial" w:eastAsia="Calibri" w:hAnsi="Arial" w:cs="Arial"/>
          <w:b/>
          <w:sz w:val="20"/>
        </w:rPr>
        <w:t xml:space="preserve"> Contracting Policy</w:t>
      </w:r>
    </w:p>
    <w:p w14:paraId="24C4FBAD" w14:textId="77777777" w:rsidR="002D687B" w:rsidRPr="00636C82" w:rsidRDefault="002D687B" w:rsidP="002D687B">
      <w:pPr>
        <w:widowControl w:val="0"/>
        <w:tabs>
          <w:tab w:val="left" w:pos="2160"/>
        </w:tabs>
        <w:spacing w:after="120"/>
        <w:ind w:left="360"/>
        <w:jc w:val="both"/>
        <w:outlineLvl w:val="2"/>
        <w:rPr>
          <w:rFonts w:ascii="Arial" w:eastAsia="Calibri" w:hAnsi="Arial" w:cs="Arial"/>
          <w:sz w:val="20"/>
        </w:rPr>
      </w:pPr>
      <w:r w:rsidRPr="00636C82">
        <w:rPr>
          <w:rFonts w:ascii="Arial" w:eastAsia="Calibri" w:hAnsi="Arial" w:cs="Arial"/>
          <w:sz w:val="20"/>
        </w:rPr>
        <w:t xml:space="preserve">In July 2012, the PPS Board of Education passed the Portland Public Schools Equity in Public Contracting Policy, 8.50.095-P.  The policy has three objectives: </w:t>
      </w:r>
    </w:p>
    <w:p w14:paraId="33F7D744" w14:textId="77777777" w:rsidR="002D687B" w:rsidRPr="00313726" w:rsidRDefault="00313726" w:rsidP="00313726">
      <w:pPr>
        <w:widowControl w:val="0"/>
        <w:spacing w:after="120"/>
        <w:ind w:left="360"/>
        <w:jc w:val="both"/>
        <w:outlineLvl w:val="2"/>
        <w:rPr>
          <w:rFonts w:ascii="Arial" w:eastAsia="Calibri" w:hAnsi="Arial" w:cs="Arial"/>
          <w:sz w:val="20"/>
        </w:rPr>
      </w:pPr>
      <w:r w:rsidRPr="00313726">
        <w:rPr>
          <w:rFonts w:ascii="Arial" w:eastAsia="Calibri" w:hAnsi="Arial" w:cs="Arial"/>
          <w:sz w:val="20"/>
        </w:rPr>
        <w:t>Business Equity: The District will provide professional, supplier, construction and personal service purchasing and contracting opportunities to small businesses that have been historically under-utilized, including businesses owned by people of color, service-disabled veterans and women.</w:t>
      </w:r>
    </w:p>
    <w:p w14:paraId="460A271E" w14:textId="77777777" w:rsidR="002D687B" w:rsidRPr="00636C82" w:rsidRDefault="00310D80" w:rsidP="002D687B">
      <w:pPr>
        <w:widowControl w:val="0"/>
        <w:spacing w:after="120"/>
        <w:ind w:left="360"/>
        <w:jc w:val="both"/>
        <w:outlineLvl w:val="2"/>
        <w:rPr>
          <w:rFonts w:ascii="Arial" w:eastAsia="Calibri" w:hAnsi="Arial" w:cs="Arial"/>
          <w:sz w:val="20"/>
        </w:rPr>
      </w:pPr>
      <w:r>
        <w:rPr>
          <w:rFonts w:ascii="Arial" w:eastAsia="Calibri" w:hAnsi="Arial" w:cs="Arial"/>
          <w:sz w:val="20"/>
        </w:rPr>
        <w:t>Consultant</w:t>
      </w:r>
      <w:r w:rsidR="002D687B" w:rsidRPr="00636C82">
        <w:rPr>
          <w:rFonts w:ascii="Arial" w:eastAsia="Calibri" w:hAnsi="Arial" w:cs="Arial"/>
          <w:sz w:val="20"/>
        </w:rPr>
        <w:t xml:space="preserve"> Workforce Equity: The District will ensure apprenticeship opportunities in the construction trades </w:t>
      </w:r>
      <w:r w:rsidR="002D687B" w:rsidRPr="00636C82">
        <w:rPr>
          <w:rFonts w:ascii="Arial" w:eastAsia="Calibri" w:hAnsi="Arial" w:cs="Arial"/>
          <w:sz w:val="20"/>
        </w:rPr>
        <w:lastRenderedPageBreak/>
        <w:t xml:space="preserve">and will promote construction employment opportunities for people of color and women. </w:t>
      </w:r>
    </w:p>
    <w:p w14:paraId="0E8B7475" w14:textId="77777777" w:rsidR="002D687B" w:rsidRPr="00636C82" w:rsidRDefault="002D687B" w:rsidP="002D687B">
      <w:pPr>
        <w:widowControl w:val="0"/>
        <w:spacing w:after="120"/>
        <w:ind w:left="360"/>
        <w:jc w:val="both"/>
        <w:outlineLvl w:val="2"/>
        <w:rPr>
          <w:rFonts w:ascii="Arial" w:eastAsia="Calibri" w:hAnsi="Arial" w:cs="Arial"/>
          <w:sz w:val="20"/>
        </w:rPr>
      </w:pPr>
      <w:bookmarkStart w:id="14" w:name="OLE_LINK2"/>
      <w:bookmarkStart w:id="15" w:name="OLE_LINK1"/>
      <w:r w:rsidRPr="00636C82">
        <w:rPr>
          <w:rFonts w:ascii="Arial" w:eastAsia="Calibri" w:hAnsi="Arial" w:cs="Arial"/>
          <w:sz w:val="20"/>
        </w:rPr>
        <w:t xml:space="preserve">Career Learning Equity: The District will continue to provide career learning opportunities for students, providing them exposure to various potential career paths, including, but not limited to, architecture, engineering and related services, legal and accounting services, as well as building trades and construction work. </w:t>
      </w:r>
      <w:bookmarkEnd w:id="14"/>
      <w:bookmarkEnd w:id="15"/>
    </w:p>
    <w:p w14:paraId="16FF55B8" w14:textId="77777777" w:rsidR="002D687B" w:rsidRPr="00636C82" w:rsidRDefault="002D687B" w:rsidP="002D687B">
      <w:pPr>
        <w:widowControl w:val="0"/>
        <w:spacing w:after="120"/>
        <w:ind w:left="360"/>
        <w:jc w:val="both"/>
        <w:outlineLvl w:val="2"/>
        <w:rPr>
          <w:rFonts w:ascii="Arial" w:eastAsia="Calibri" w:hAnsi="Arial" w:cs="Arial"/>
          <w:sz w:val="20"/>
        </w:rPr>
      </w:pPr>
      <w:r w:rsidRPr="00636C82">
        <w:rPr>
          <w:rFonts w:ascii="Arial" w:eastAsia="Calibri" w:hAnsi="Arial" w:cs="Arial"/>
          <w:sz w:val="20"/>
        </w:rPr>
        <w:t>DEFINITIONS:</w:t>
      </w:r>
    </w:p>
    <w:p w14:paraId="5C882392" w14:textId="77777777" w:rsidR="00512228" w:rsidRDefault="00512228" w:rsidP="00512228">
      <w:pPr>
        <w:widowControl w:val="0"/>
        <w:spacing w:after="120"/>
        <w:ind w:left="360"/>
        <w:jc w:val="both"/>
        <w:outlineLvl w:val="2"/>
        <w:rPr>
          <w:rFonts w:ascii="Arial" w:eastAsia="Calibri" w:hAnsi="Arial" w:cs="Arial"/>
          <w:sz w:val="20"/>
        </w:rPr>
      </w:pPr>
      <w:r w:rsidRPr="00636C82">
        <w:rPr>
          <w:rFonts w:ascii="Arial" w:eastAsia="Calibri" w:hAnsi="Arial" w:cs="Arial"/>
          <w:sz w:val="20"/>
        </w:rPr>
        <w:t>“</w:t>
      </w:r>
      <w:r>
        <w:rPr>
          <w:rFonts w:ascii="Arial" w:eastAsia="Calibri" w:hAnsi="Arial" w:cs="Arial"/>
          <w:sz w:val="20"/>
        </w:rPr>
        <w:t>Certified Business</w:t>
      </w:r>
      <w:r w:rsidRPr="00636C82">
        <w:rPr>
          <w:rFonts w:ascii="Arial" w:eastAsia="Calibri" w:hAnsi="Arial" w:cs="Arial"/>
          <w:sz w:val="20"/>
        </w:rPr>
        <w:t xml:space="preserve">” means a company certified by the </w:t>
      </w:r>
      <w:r>
        <w:rPr>
          <w:rFonts w:ascii="Arial" w:eastAsia="Calibri" w:hAnsi="Arial" w:cs="Arial"/>
          <w:sz w:val="20"/>
        </w:rPr>
        <w:t xml:space="preserve">State of </w:t>
      </w:r>
      <w:r w:rsidRPr="00636C82">
        <w:rPr>
          <w:rFonts w:ascii="Arial" w:eastAsia="Calibri" w:hAnsi="Arial" w:cs="Arial"/>
          <w:sz w:val="20"/>
        </w:rPr>
        <w:t xml:space="preserve">Oregon </w:t>
      </w:r>
      <w:r>
        <w:rPr>
          <w:rFonts w:ascii="Arial" w:eastAsia="Calibri" w:hAnsi="Arial" w:cs="Arial"/>
          <w:sz w:val="20"/>
        </w:rPr>
        <w:t xml:space="preserve">Certification </w:t>
      </w:r>
      <w:r w:rsidRPr="00636C82">
        <w:rPr>
          <w:rFonts w:ascii="Arial" w:eastAsia="Calibri" w:hAnsi="Arial" w:cs="Arial"/>
          <w:sz w:val="20"/>
        </w:rPr>
        <w:t xml:space="preserve">Office of </w:t>
      </w:r>
      <w:r>
        <w:rPr>
          <w:rFonts w:ascii="Arial" w:eastAsia="Calibri" w:hAnsi="Arial" w:cs="Arial"/>
          <w:sz w:val="20"/>
        </w:rPr>
        <w:t>Business Inclusion and Diversity (COBID)</w:t>
      </w:r>
      <w:r w:rsidRPr="00636C82">
        <w:rPr>
          <w:rFonts w:ascii="Arial" w:eastAsia="Calibri" w:hAnsi="Arial" w:cs="Arial"/>
          <w:sz w:val="20"/>
        </w:rPr>
        <w:t xml:space="preserve"> as a Minority Business Enterprise</w:t>
      </w:r>
      <w:r>
        <w:rPr>
          <w:rFonts w:ascii="Arial" w:eastAsia="Calibri" w:hAnsi="Arial" w:cs="Arial"/>
          <w:sz w:val="20"/>
        </w:rPr>
        <w:t xml:space="preserve"> (MBE)</w:t>
      </w:r>
      <w:r w:rsidRPr="00636C82">
        <w:rPr>
          <w:rFonts w:ascii="Arial" w:eastAsia="Calibri" w:hAnsi="Arial" w:cs="Arial"/>
          <w:sz w:val="20"/>
        </w:rPr>
        <w:t>, a Women Business Enterprise</w:t>
      </w:r>
      <w:r>
        <w:rPr>
          <w:rFonts w:ascii="Arial" w:eastAsia="Calibri" w:hAnsi="Arial" w:cs="Arial"/>
          <w:sz w:val="20"/>
        </w:rPr>
        <w:t xml:space="preserve"> (WBE)</w:t>
      </w:r>
      <w:r w:rsidRPr="00636C82">
        <w:rPr>
          <w:rFonts w:ascii="Arial" w:eastAsia="Calibri" w:hAnsi="Arial" w:cs="Arial"/>
          <w:sz w:val="20"/>
        </w:rPr>
        <w:t xml:space="preserve">, </w:t>
      </w:r>
      <w:r>
        <w:rPr>
          <w:rFonts w:ascii="Arial" w:eastAsia="Calibri" w:hAnsi="Arial" w:cs="Arial"/>
          <w:sz w:val="20"/>
        </w:rPr>
        <w:t xml:space="preserve">business owned by Service Disabled Veteran (SDV) </w:t>
      </w:r>
      <w:r w:rsidRPr="00636C82">
        <w:rPr>
          <w:rFonts w:ascii="Arial" w:eastAsia="Calibri" w:hAnsi="Arial" w:cs="Arial"/>
          <w:sz w:val="20"/>
        </w:rPr>
        <w:t>and/or an Emerging Small Business</w:t>
      </w:r>
      <w:r>
        <w:rPr>
          <w:rFonts w:ascii="Arial" w:eastAsia="Calibri" w:hAnsi="Arial" w:cs="Arial"/>
          <w:sz w:val="20"/>
        </w:rPr>
        <w:t xml:space="preserve"> (ESB)</w:t>
      </w:r>
      <w:r w:rsidRPr="00636C82">
        <w:rPr>
          <w:rFonts w:ascii="Arial" w:eastAsia="Calibri" w:hAnsi="Arial" w:cs="Arial"/>
          <w:sz w:val="20"/>
        </w:rPr>
        <w:t xml:space="preserve"> pursuant to O</w:t>
      </w:r>
      <w:r>
        <w:rPr>
          <w:rFonts w:ascii="Arial" w:eastAsia="Calibri" w:hAnsi="Arial" w:cs="Arial"/>
          <w:sz w:val="20"/>
        </w:rPr>
        <w:t xml:space="preserve">regon </w:t>
      </w:r>
      <w:r w:rsidRPr="00636C82">
        <w:rPr>
          <w:rFonts w:ascii="Arial" w:eastAsia="Calibri" w:hAnsi="Arial" w:cs="Arial"/>
          <w:sz w:val="20"/>
        </w:rPr>
        <w:t>R</w:t>
      </w:r>
      <w:r>
        <w:rPr>
          <w:rFonts w:ascii="Arial" w:eastAsia="Calibri" w:hAnsi="Arial" w:cs="Arial"/>
          <w:sz w:val="20"/>
        </w:rPr>
        <w:t xml:space="preserve">evised </w:t>
      </w:r>
      <w:r w:rsidRPr="00636C82">
        <w:rPr>
          <w:rFonts w:ascii="Arial" w:eastAsia="Calibri" w:hAnsi="Arial" w:cs="Arial"/>
          <w:sz w:val="20"/>
        </w:rPr>
        <w:t>S</w:t>
      </w:r>
      <w:r>
        <w:rPr>
          <w:rFonts w:ascii="Arial" w:eastAsia="Calibri" w:hAnsi="Arial" w:cs="Arial"/>
          <w:sz w:val="20"/>
        </w:rPr>
        <w:t>tatutes</w:t>
      </w:r>
      <w:r w:rsidRPr="00636C82">
        <w:rPr>
          <w:rFonts w:ascii="Arial" w:eastAsia="Calibri" w:hAnsi="Arial" w:cs="Arial"/>
          <w:sz w:val="20"/>
        </w:rPr>
        <w:t xml:space="preserve"> Chapter 200</w:t>
      </w:r>
      <w:r>
        <w:rPr>
          <w:rFonts w:ascii="Arial" w:eastAsia="Calibri" w:hAnsi="Arial" w:cs="Arial"/>
          <w:sz w:val="20"/>
        </w:rPr>
        <w:t>; and/or</w:t>
      </w:r>
    </w:p>
    <w:p w14:paraId="6DC98CED" w14:textId="77777777" w:rsidR="00512228" w:rsidRDefault="00512228" w:rsidP="00512228">
      <w:pPr>
        <w:widowControl w:val="0"/>
        <w:spacing w:after="120"/>
        <w:ind w:left="360"/>
        <w:jc w:val="both"/>
        <w:outlineLvl w:val="2"/>
        <w:rPr>
          <w:rFonts w:ascii="Arial" w:eastAsia="Calibri" w:hAnsi="Arial" w:cs="Arial"/>
          <w:sz w:val="20"/>
        </w:rPr>
      </w:pPr>
      <w:r>
        <w:rPr>
          <w:rFonts w:ascii="Arial" w:eastAsia="Calibri" w:hAnsi="Arial" w:cs="Arial"/>
          <w:sz w:val="20"/>
        </w:rPr>
        <w:t>A company certified in the States of Oregon, Washington and California by the U.S. Department of Transportation (U.S. DOT) as a Disadvantaged Business Enterprise (DBE) pursuant to Code of Federal Regulations (CFR) Title 49, Subtitle A, Parts 23 and 26; and/or</w:t>
      </w:r>
    </w:p>
    <w:p w14:paraId="683047B9" w14:textId="77777777" w:rsidR="00512228" w:rsidRPr="00636C82" w:rsidRDefault="00512228" w:rsidP="00512228">
      <w:pPr>
        <w:widowControl w:val="0"/>
        <w:spacing w:after="120"/>
        <w:ind w:left="360"/>
        <w:jc w:val="both"/>
        <w:outlineLvl w:val="2"/>
        <w:rPr>
          <w:rFonts w:ascii="Arial" w:eastAsia="Calibri" w:hAnsi="Arial" w:cs="Arial"/>
          <w:sz w:val="20"/>
        </w:rPr>
      </w:pPr>
      <w:r>
        <w:rPr>
          <w:rFonts w:ascii="Arial" w:eastAsia="Calibri" w:hAnsi="Arial" w:cs="Arial"/>
          <w:sz w:val="20"/>
        </w:rPr>
        <w:t>A company certified by the State of Washington Office of Minority and Women’s Business Enterprises (OMWBE) as a Minority Business Enterprise (MBE) and/or Woman Business Enterprise (WBE) pursuant to Washington Administrative Code, Title 326, Chapter 326-20.</w:t>
      </w:r>
      <w:r w:rsidRPr="00636C82">
        <w:rPr>
          <w:rFonts w:ascii="Arial" w:eastAsia="Calibri" w:hAnsi="Arial" w:cs="Arial"/>
          <w:sz w:val="20"/>
        </w:rPr>
        <w:t xml:space="preserve"> </w:t>
      </w:r>
    </w:p>
    <w:p w14:paraId="1F3C6624" w14:textId="77777777" w:rsidR="00512228" w:rsidRDefault="00512228" w:rsidP="00512228">
      <w:pPr>
        <w:numPr>
          <w:ilvl w:val="2"/>
          <w:numId w:val="14"/>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t>BUSINESS EQUITY</w:t>
      </w:r>
    </w:p>
    <w:p w14:paraId="6B273610" w14:textId="77777777" w:rsidR="00512228" w:rsidRPr="00636C82" w:rsidRDefault="00512228" w:rsidP="00512228">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Aspirational Goals for the Participation of </w:t>
      </w:r>
      <w:r>
        <w:rPr>
          <w:rFonts w:ascii="Arial" w:eastAsia="Calibri" w:hAnsi="Arial" w:cs="Arial"/>
          <w:sz w:val="20"/>
        </w:rPr>
        <w:t>Certified Business</w:t>
      </w:r>
      <w:r w:rsidRPr="00636C82">
        <w:rPr>
          <w:rFonts w:ascii="Arial" w:eastAsia="Calibri" w:hAnsi="Arial" w:cs="Arial"/>
          <w:sz w:val="20"/>
        </w:rPr>
        <w:t xml:space="preserve"> Firms: </w:t>
      </w:r>
    </w:p>
    <w:p w14:paraId="5A51EC7C" w14:textId="77777777" w:rsidR="00512228" w:rsidRDefault="00512228" w:rsidP="00512228">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The Aspirational Goal for the </w:t>
      </w:r>
      <w:r>
        <w:rPr>
          <w:rFonts w:ascii="Arial" w:eastAsia="Calibri" w:hAnsi="Arial" w:cs="Arial"/>
          <w:sz w:val="20"/>
        </w:rPr>
        <w:t>District</w:t>
      </w:r>
      <w:r w:rsidRPr="00636C82">
        <w:rPr>
          <w:rFonts w:ascii="Arial" w:eastAsia="Calibri" w:hAnsi="Arial" w:cs="Arial"/>
          <w:sz w:val="20"/>
        </w:rPr>
        <w:t xml:space="preserve"> is as follows: Of the total amount the District pays against the contract resulting from this </w:t>
      </w:r>
      <w:r>
        <w:rPr>
          <w:rFonts w:ascii="Arial" w:eastAsia="Calibri" w:hAnsi="Arial" w:cs="Arial"/>
          <w:sz w:val="20"/>
        </w:rPr>
        <w:t>Contract</w:t>
      </w:r>
      <w:r w:rsidRPr="00636C82">
        <w:rPr>
          <w:rFonts w:ascii="Arial" w:eastAsia="Calibri" w:hAnsi="Arial" w:cs="Arial"/>
          <w:sz w:val="20"/>
        </w:rPr>
        <w:t xml:space="preserve">, 18% or more is paid to a </w:t>
      </w:r>
      <w:r>
        <w:rPr>
          <w:rFonts w:ascii="Arial" w:eastAsia="Calibri" w:hAnsi="Arial" w:cs="Arial"/>
          <w:sz w:val="20"/>
        </w:rPr>
        <w:t>Certified Business</w:t>
      </w:r>
      <w:r w:rsidRPr="00636C82">
        <w:rPr>
          <w:rFonts w:ascii="Arial" w:eastAsia="Calibri" w:hAnsi="Arial" w:cs="Arial"/>
          <w:sz w:val="20"/>
        </w:rPr>
        <w:t xml:space="preserve">. Such payment may be made by the District, its prime contractors or subcontractors. </w:t>
      </w:r>
    </w:p>
    <w:p w14:paraId="13EA47D0" w14:textId="77777777" w:rsidR="00512228" w:rsidRPr="00512228" w:rsidRDefault="00512228" w:rsidP="00512228">
      <w:pPr>
        <w:numPr>
          <w:ilvl w:val="2"/>
          <w:numId w:val="14"/>
        </w:numPr>
        <w:tabs>
          <w:tab w:val="left" w:pos="720"/>
        </w:tabs>
        <w:spacing w:after="120"/>
        <w:ind w:left="720" w:hanging="360"/>
        <w:jc w:val="both"/>
        <w:rPr>
          <w:rFonts w:ascii="Arial" w:hAnsi="Arial" w:cs="Arial"/>
          <w:sz w:val="20"/>
        </w:rPr>
      </w:pPr>
      <w:r w:rsidRPr="00512228">
        <w:rPr>
          <w:rFonts w:ascii="Arial" w:hAnsi="Arial" w:cs="Arial"/>
          <w:sz w:val="20"/>
        </w:rPr>
        <w:t>CERTIFIED BUSINESS UTILIZATION REPORTING</w:t>
      </w:r>
    </w:p>
    <w:p w14:paraId="1DD1A638" w14:textId="6ED9B9CF" w:rsidR="00512228" w:rsidRPr="00887844" w:rsidRDefault="00512228" w:rsidP="00512228">
      <w:pPr>
        <w:tabs>
          <w:tab w:val="left" w:pos="720"/>
        </w:tabs>
        <w:spacing w:after="120"/>
        <w:ind w:left="720"/>
        <w:jc w:val="both"/>
        <w:rPr>
          <w:rFonts w:ascii="Arial" w:hAnsi="Arial" w:cs="Arial"/>
          <w:sz w:val="20"/>
        </w:rPr>
      </w:pPr>
      <w:r w:rsidRPr="00887844">
        <w:rPr>
          <w:rFonts w:ascii="Arial" w:hAnsi="Arial" w:cs="Arial"/>
          <w:sz w:val="20"/>
        </w:rPr>
        <w:t xml:space="preserve">The District has implemented an online </w:t>
      </w:r>
      <w:r>
        <w:rPr>
          <w:rFonts w:ascii="Arial" w:hAnsi="Arial" w:cs="Arial"/>
          <w:sz w:val="20"/>
        </w:rPr>
        <w:t>Certified Business</w:t>
      </w:r>
      <w:r w:rsidRPr="00887844">
        <w:rPr>
          <w:rFonts w:ascii="Arial" w:hAnsi="Arial" w:cs="Arial"/>
          <w:sz w:val="20"/>
        </w:rPr>
        <w:t xml:space="preserve"> utilization tracking system.  This web-based software system facilitates </w:t>
      </w:r>
      <w:r>
        <w:rPr>
          <w:rFonts w:ascii="Arial" w:hAnsi="Arial" w:cs="Arial"/>
          <w:sz w:val="20"/>
        </w:rPr>
        <w:t>Certified Business</w:t>
      </w:r>
      <w:r w:rsidRPr="00887844">
        <w:rPr>
          <w:rFonts w:ascii="Arial" w:hAnsi="Arial" w:cs="Arial"/>
          <w:sz w:val="20"/>
        </w:rPr>
        <w:t xml:space="preserve"> 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0EE279E7" w14:textId="77777777" w:rsidR="00512228" w:rsidRPr="00887844" w:rsidRDefault="00512228" w:rsidP="00512228">
      <w:pPr>
        <w:numPr>
          <w:ilvl w:val="0"/>
          <w:numId w:val="30"/>
        </w:numPr>
        <w:spacing w:after="120"/>
        <w:ind w:left="1080"/>
        <w:jc w:val="both"/>
        <w:rPr>
          <w:rFonts w:ascii="Arial" w:hAnsi="Arial" w:cs="Arial"/>
          <w:sz w:val="20"/>
        </w:rPr>
      </w:pPr>
      <w:r w:rsidRPr="00887844">
        <w:rPr>
          <w:rFonts w:ascii="Arial" w:hAnsi="Arial" w:cs="Arial"/>
          <w:sz w:val="20"/>
        </w:rPr>
        <w:t xml:space="preserve">Automated tracking of </w:t>
      </w:r>
      <w:r>
        <w:rPr>
          <w:rFonts w:ascii="Arial" w:hAnsi="Arial" w:cs="Arial"/>
          <w:sz w:val="20"/>
        </w:rPr>
        <w:t>Certified Business</w:t>
      </w:r>
      <w:r w:rsidRPr="00887844">
        <w:rPr>
          <w:rFonts w:ascii="Arial" w:hAnsi="Arial" w:cs="Arial"/>
          <w:sz w:val="20"/>
        </w:rPr>
        <w:t xml:space="preserve"> utilization, using the </w:t>
      </w:r>
      <w:r>
        <w:rPr>
          <w:rFonts w:ascii="Arial" w:hAnsi="Arial" w:cs="Arial"/>
          <w:sz w:val="20"/>
        </w:rPr>
        <w:t>COBID</w:t>
      </w:r>
      <w:r w:rsidRPr="00887844">
        <w:rPr>
          <w:rFonts w:ascii="Arial" w:hAnsi="Arial" w:cs="Arial"/>
          <w:sz w:val="20"/>
        </w:rPr>
        <w:t xml:space="preserve"> database</w:t>
      </w:r>
    </w:p>
    <w:p w14:paraId="216B584E" w14:textId="77777777" w:rsidR="00512228" w:rsidRPr="00887844" w:rsidRDefault="00512228" w:rsidP="00512228">
      <w:pPr>
        <w:numPr>
          <w:ilvl w:val="0"/>
          <w:numId w:val="30"/>
        </w:numPr>
        <w:spacing w:after="120"/>
        <w:ind w:left="1080"/>
        <w:jc w:val="both"/>
        <w:rPr>
          <w:rFonts w:ascii="Arial" w:hAnsi="Arial" w:cs="Arial"/>
          <w:sz w:val="20"/>
        </w:rPr>
      </w:pPr>
      <w:r w:rsidRPr="00887844">
        <w:rPr>
          <w:rFonts w:ascii="Arial" w:hAnsi="Arial" w:cs="Arial"/>
          <w:sz w:val="20"/>
        </w:rPr>
        <w:t>Online verification of subcontractor payments</w:t>
      </w:r>
    </w:p>
    <w:p w14:paraId="2E276375" w14:textId="77777777" w:rsidR="00512228" w:rsidRPr="00887844" w:rsidRDefault="00512228" w:rsidP="00512228">
      <w:pPr>
        <w:numPr>
          <w:ilvl w:val="0"/>
          <w:numId w:val="30"/>
        </w:numPr>
        <w:spacing w:after="120"/>
        <w:ind w:left="1080"/>
        <w:jc w:val="both"/>
        <w:rPr>
          <w:rFonts w:ascii="Arial" w:hAnsi="Arial" w:cs="Arial"/>
          <w:sz w:val="20"/>
        </w:rPr>
      </w:pPr>
      <w:r w:rsidRPr="00887844">
        <w:rPr>
          <w:rFonts w:ascii="Arial" w:hAnsi="Arial" w:cs="Arial"/>
          <w:sz w:val="20"/>
        </w:rPr>
        <w:t>Automated communication with contractors via email regarding reporting status</w:t>
      </w:r>
    </w:p>
    <w:p w14:paraId="381F3F0B" w14:textId="77777777" w:rsidR="00512228" w:rsidRPr="00887844" w:rsidRDefault="00512228" w:rsidP="00A4556F">
      <w:pPr>
        <w:keepLines/>
        <w:tabs>
          <w:tab w:val="left" w:pos="720"/>
        </w:tabs>
        <w:spacing w:after="120"/>
        <w:ind w:left="720"/>
        <w:jc w:val="both"/>
        <w:rPr>
          <w:rFonts w:ascii="Arial" w:hAnsi="Arial" w:cs="Arial"/>
          <w:sz w:val="20"/>
        </w:rPr>
      </w:pPr>
      <w:r w:rsidRPr="00887844">
        <w:rPr>
          <w:rFonts w:ascii="Arial" w:hAnsi="Arial" w:cs="Arial"/>
          <w:sz w:val="20"/>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21C26409" w14:textId="77777777" w:rsidR="00CB2D8A" w:rsidRDefault="00512228" w:rsidP="00512228">
      <w:pPr>
        <w:tabs>
          <w:tab w:val="left" w:pos="720"/>
        </w:tabs>
        <w:spacing w:after="120"/>
        <w:ind w:left="720"/>
        <w:jc w:val="both"/>
        <w:rPr>
          <w:rFonts w:ascii="Arial" w:hAnsi="Arial" w:cs="Arial"/>
          <w:sz w:val="20"/>
        </w:rPr>
      </w:pPr>
      <w:r w:rsidRPr="00887844">
        <w:rPr>
          <w:rFonts w:ascii="Arial" w:hAnsi="Arial" w:cs="Arial"/>
          <w:sz w:val="20"/>
        </w:rPr>
        <w:t xml:space="preserve">The </w:t>
      </w:r>
      <w:r>
        <w:rPr>
          <w:rFonts w:ascii="Arial" w:hAnsi="Arial" w:cs="Arial"/>
          <w:sz w:val="20"/>
        </w:rPr>
        <w:t>Certified Business</w:t>
      </w:r>
      <w:r w:rsidRPr="00887844">
        <w:rPr>
          <w:rFonts w:ascii="Arial" w:hAnsi="Arial" w:cs="Arial"/>
          <w:sz w:val="20"/>
        </w:rPr>
        <w:t xml:space="preserve"> utilization tracking system is online at </w:t>
      </w:r>
      <w:hyperlink r:id="rId9" w:history="1">
        <w:r w:rsidRPr="00887844">
          <w:rPr>
            <w:rFonts w:ascii="Arial" w:hAnsi="Arial" w:cs="Arial"/>
            <w:color w:val="0000FF" w:themeColor="hyperlink"/>
            <w:sz w:val="20"/>
            <w:u w:val="single"/>
          </w:rPr>
          <w:t>https://pps.diversitysoftware.com</w:t>
        </w:r>
      </w:hyperlink>
      <w:r w:rsidRPr="00887844">
        <w:rPr>
          <w:rFonts w:ascii="Arial" w:hAnsi="Arial" w:cs="Arial"/>
          <w:sz w:val="20"/>
        </w:rPr>
        <w:t xml:space="preserve">.  Access information will be provided to the designated point of contact for each </w:t>
      </w:r>
      <w:r w:rsidR="00310D80">
        <w:rPr>
          <w:rFonts w:ascii="Arial" w:hAnsi="Arial" w:cs="Arial"/>
          <w:sz w:val="20"/>
        </w:rPr>
        <w:t>consultant</w:t>
      </w:r>
      <w:r w:rsidRPr="00887844">
        <w:rPr>
          <w:rFonts w:ascii="Arial" w:hAnsi="Arial" w:cs="Arial"/>
          <w:sz w:val="20"/>
        </w:rPr>
        <w:t xml:space="preserve"> after contract award.</w:t>
      </w:r>
    </w:p>
    <w:p w14:paraId="39847B58" w14:textId="77777777" w:rsidR="002D687B" w:rsidRDefault="002D687B" w:rsidP="00B07DA2">
      <w:pPr>
        <w:numPr>
          <w:ilvl w:val="2"/>
          <w:numId w:val="14"/>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t>CAREER LEARNING EQUITY</w:t>
      </w:r>
    </w:p>
    <w:p w14:paraId="2A7CC326" w14:textId="77777777" w:rsidR="002D687B" w:rsidRPr="00636C82" w:rsidRDefault="002D687B" w:rsidP="002D687B">
      <w:pPr>
        <w:keepNext/>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The intent of this objective is to increase the numbers of young people of color and young women in career learning programs. </w:t>
      </w:r>
    </w:p>
    <w:p w14:paraId="0F575D07" w14:textId="30041432" w:rsidR="002D687B" w:rsidRDefault="002D687B" w:rsidP="002D687B">
      <w:pPr>
        <w:ind w:left="720"/>
        <w:jc w:val="both"/>
      </w:pPr>
      <w:r>
        <w:rPr>
          <w:rFonts w:ascii="Arial" w:hAnsi="Arial"/>
          <w:sz w:val="20"/>
        </w:rPr>
        <w:t>For contracts $</w:t>
      </w:r>
      <w:r w:rsidR="00DE0B04">
        <w:rPr>
          <w:rFonts w:ascii="Arial" w:hAnsi="Arial"/>
          <w:sz w:val="20"/>
        </w:rPr>
        <w:t>25</w:t>
      </w:r>
      <w:r>
        <w:rPr>
          <w:rFonts w:ascii="Arial" w:hAnsi="Arial"/>
          <w:sz w:val="20"/>
        </w:rPr>
        <w:t xml:space="preserve">0,000 and greater, </w:t>
      </w:r>
      <w:r w:rsidR="00DE0B04" w:rsidRPr="00DE0B04">
        <w:rPr>
          <w:rFonts w:ascii="Arial" w:hAnsi="Arial"/>
          <w:sz w:val="20"/>
        </w:rPr>
        <w:t>Contractor will offer District-specified career learning opportunities to District students as described in</w:t>
      </w:r>
      <w:r w:rsidRPr="00EE4F4B">
        <w:rPr>
          <w:rFonts w:ascii="Arial" w:hAnsi="Arial" w:cs="Arial"/>
          <w:sz w:val="20"/>
        </w:rPr>
        <w:t xml:space="preserve"> </w:t>
      </w:r>
      <w:r w:rsidR="009433D2">
        <w:rPr>
          <w:rFonts w:ascii="Arial" w:hAnsi="Arial" w:cs="Arial"/>
          <w:sz w:val="20"/>
        </w:rPr>
        <w:t>the Exhibit entitled “Career Learning Equity</w:t>
      </w:r>
      <w:r w:rsidRPr="00EE4F4B">
        <w:rPr>
          <w:rFonts w:ascii="Arial" w:hAnsi="Arial" w:cs="Arial"/>
          <w:sz w:val="20"/>
        </w:rPr>
        <w:t>.</w:t>
      </w:r>
      <w:r w:rsidR="009433D2">
        <w:rPr>
          <w:rFonts w:ascii="Arial" w:hAnsi="Arial" w:cs="Arial"/>
          <w:sz w:val="20"/>
        </w:rPr>
        <w:t>”</w:t>
      </w:r>
      <w:bookmarkStart w:id="16" w:name="_GoBack"/>
      <w:bookmarkEnd w:id="16"/>
    </w:p>
    <w:p w14:paraId="25988F51" w14:textId="77777777" w:rsidR="00212F4A"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Drawings, Specifications and Other Documents</w:t>
      </w:r>
    </w:p>
    <w:p w14:paraId="68BECB9F" w14:textId="77777777" w:rsidR="00C9102E"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pacing w:val="-3"/>
          <w:sz w:val="20"/>
        </w:rPr>
      </w:pPr>
      <w:r w:rsidRPr="00153AE8">
        <w:rPr>
          <w:rFonts w:ascii="Arial" w:hAnsi="Arial" w:cs="Arial"/>
          <w:spacing w:val="-3"/>
          <w:sz w:val="20"/>
        </w:rPr>
        <w:t xml:space="preserve">Drawings, specifications and other documents, including those in electronic form, prepared by or on behalf of Consultant are instruments of service for </w:t>
      </w:r>
      <w:r w:rsidRPr="00153AE8">
        <w:rPr>
          <w:rFonts w:ascii="Arial" w:hAnsi="Arial" w:cs="Arial"/>
          <w:spacing w:val="-2"/>
          <w:sz w:val="20"/>
        </w:rPr>
        <w:t>District</w:t>
      </w:r>
      <w:r w:rsidRPr="00153AE8">
        <w:rPr>
          <w:rFonts w:ascii="Arial" w:hAnsi="Arial" w:cs="Arial"/>
          <w:spacing w:val="-3"/>
          <w:sz w:val="20"/>
        </w:rPr>
        <w:t>’s use with respect to the Project.  Consultant will be deemed the author and owner of the instruments of service and may retain all common law, statutory and other reserved rights, including copyrights.</w:t>
      </w:r>
    </w:p>
    <w:p w14:paraId="7A96919D" w14:textId="5D008DBC" w:rsidR="00C9102E" w:rsidRPr="00153AE8" w:rsidRDefault="003603BD"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Consultant grants to District a nonexclusive, irrevocable, and perpetual license to use and reproduce Consultant’s </w:t>
      </w:r>
      <w:r w:rsidR="00C363E6">
        <w:rPr>
          <w:rFonts w:ascii="Arial" w:hAnsi="Arial" w:cs="Arial"/>
          <w:sz w:val="20"/>
        </w:rPr>
        <w:t>i</w:t>
      </w:r>
      <w:r w:rsidRPr="00153AE8">
        <w:rPr>
          <w:rFonts w:ascii="Arial" w:hAnsi="Arial" w:cs="Arial"/>
          <w:sz w:val="20"/>
        </w:rPr>
        <w:t xml:space="preserve">nstruments of </w:t>
      </w:r>
      <w:r w:rsidR="00C363E6">
        <w:rPr>
          <w:rFonts w:ascii="Arial" w:hAnsi="Arial" w:cs="Arial"/>
          <w:sz w:val="20"/>
        </w:rPr>
        <w:t>s</w:t>
      </w:r>
      <w:r w:rsidRPr="00153AE8">
        <w:rPr>
          <w:rFonts w:ascii="Arial" w:hAnsi="Arial" w:cs="Arial"/>
          <w:sz w:val="20"/>
        </w:rPr>
        <w:t xml:space="preserve">ervice for purposes of constructing, using, and maintaining the Project.  Consultant will obtain similar nonexclusive, irrevocable, and perpetual licenses from Consultant’s </w:t>
      </w:r>
      <w:r w:rsidRPr="00153AE8">
        <w:rPr>
          <w:rFonts w:ascii="Arial" w:hAnsi="Arial" w:cs="Arial"/>
          <w:sz w:val="20"/>
        </w:rPr>
        <w:lastRenderedPageBreak/>
        <w:t xml:space="preserve">subconsultants </w:t>
      </w:r>
      <w:r w:rsidR="007952B7" w:rsidRPr="00153AE8">
        <w:rPr>
          <w:rFonts w:ascii="Arial" w:hAnsi="Arial" w:cs="Arial"/>
          <w:sz w:val="20"/>
        </w:rPr>
        <w:t xml:space="preserve">consistent with this </w:t>
      </w:r>
      <w:r w:rsidR="005B168A">
        <w:rPr>
          <w:rFonts w:ascii="Arial" w:hAnsi="Arial" w:cs="Arial"/>
          <w:sz w:val="20"/>
        </w:rPr>
        <w:t>Contract</w:t>
      </w:r>
      <w:r w:rsidR="007952B7" w:rsidRPr="00153AE8">
        <w:rPr>
          <w:rFonts w:ascii="Arial" w:hAnsi="Arial" w:cs="Arial"/>
          <w:sz w:val="20"/>
        </w:rPr>
        <w:t xml:space="preserve">.  </w:t>
      </w:r>
      <w:r w:rsidRPr="00153AE8">
        <w:rPr>
          <w:rFonts w:ascii="Arial" w:hAnsi="Arial" w:cs="Arial"/>
          <w:sz w:val="20"/>
        </w:rPr>
        <w:t xml:space="preserve">All copies, including those in electronic form, of drawings, specifications, or other </w:t>
      </w:r>
      <w:r w:rsidR="00C363E6">
        <w:rPr>
          <w:rFonts w:ascii="Arial" w:hAnsi="Arial" w:cs="Arial"/>
          <w:sz w:val="20"/>
        </w:rPr>
        <w:t>i</w:t>
      </w:r>
      <w:r w:rsidRPr="00153AE8">
        <w:rPr>
          <w:rFonts w:ascii="Arial" w:hAnsi="Arial" w:cs="Arial"/>
          <w:sz w:val="20"/>
        </w:rPr>
        <w:t xml:space="preserve">nstruments of </w:t>
      </w:r>
      <w:r w:rsidR="00C363E6">
        <w:rPr>
          <w:rFonts w:ascii="Arial" w:hAnsi="Arial" w:cs="Arial"/>
          <w:sz w:val="20"/>
        </w:rPr>
        <w:t>s</w:t>
      </w:r>
      <w:r w:rsidRPr="00153AE8">
        <w:rPr>
          <w:rFonts w:ascii="Arial" w:hAnsi="Arial" w:cs="Arial"/>
          <w:sz w:val="20"/>
        </w:rPr>
        <w:t xml:space="preserve">ervice provided to and retained by District under this </w:t>
      </w:r>
      <w:r w:rsidR="005B168A">
        <w:rPr>
          <w:rFonts w:ascii="Arial" w:hAnsi="Arial" w:cs="Arial"/>
          <w:sz w:val="20"/>
        </w:rPr>
        <w:t>Contract</w:t>
      </w:r>
      <w:r w:rsidRPr="00153AE8">
        <w:rPr>
          <w:rFonts w:ascii="Arial" w:hAnsi="Arial" w:cs="Arial"/>
          <w:sz w:val="20"/>
        </w:rPr>
        <w:t xml:space="preserve"> will be the property of District, and District may use them without Consultant’s further authorization for any proper purpose relating to the Project, including but not limited to additions to or completion of the Project.  Submission or distribution of </w:t>
      </w:r>
      <w:r w:rsidR="00C363E6">
        <w:rPr>
          <w:rFonts w:ascii="Arial" w:hAnsi="Arial" w:cs="Arial"/>
          <w:sz w:val="20"/>
        </w:rPr>
        <w:t>i</w:t>
      </w:r>
      <w:r w:rsidRPr="00153AE8">
        <w:rPr>
          <w:rFonts w:ascii="Arial" w:hAnsi="Arial" w:cs="Arial"/>
          <w:sz w:val="20"/>
        </w:rPr>
        <w:t xml:space="preserve">nstruments of </w:t>
      </w:r>
      <w:r w:rsidR="00C363E6">
        <w:rPr>
          <w:rFonts w:ascii="Arial" w:hAnsi="Arial" w:cs="Arial"/>
          <w:sz w:val="20"/>
        </w:rPr>
        <w:t>s</w:t>
      </w:r>
      <w:r w:rsidRPr="00153AE8">
        <w:rPr>
          <w:rFonts w:ascii="Arial" w:hAnsi="Arial" w:cs="Arial"/>
          <w:sz w:val="20"/>
        </w:rPr>
        <w:t xml:space="preserve">ervice to meet official regulatory requirements or for similar purposes in connection with the Project does not constitute a publication in derogation of Consultant’s reserved rights.  If and upon the date Consultant is in default of this </w:t>
      </w:r>
      <w:r w:rsidR="005B168A">
        <w:rPr>
          <w:rFonts w:ascii="Arial" w:hAnsi="Arial" w:cs="Arial"/>
          <w:sz w:val="20"/>
        </w:rPr>
        <w:t>Contract</w:t>
      </w:r>
      <w:r w:rsidRPr="00153AE8">
        <w:rPr>
          <w:rFonts w:ascii="Arial" w:hAnsi="Arial" w:cs="Arial"/>
          <w:sz w:val="20"/>
        </w:rPr>
        <w:t xml:space="preserve">, the foregoing license shall be supplemented by a second, nonexclusive license permitting District to authorize other similarly credentialed design professionals to reproduce and, where permitted by law, to make changes, corrections, or additions to the </w:t>
      </w:r>
      <w:r w:rsidR="00C363E6">
        <w:rPr>
          <w:rFonts w:ascii="Arial" w:hAnsi="Arial" w:cs="Arial"/>
          <w:sz w:val="20"/>
        </w:rPr>
        <w:t>i</w:t>
      </w:r>
      <w:r w:rsidRPr="00153AE8">
        <w:rPr>
          <w:rFonts w:ascii="Arial" w:hAnsi="Arial" w:cs="Arial"/>
          <w:sz w:val="20"/>
        </w:rPr>
        <w:t xml:space="preserve">nstruments of </w:t>
      </w:r>
      <w:r w:rsidR="00C363E6">
        <w:rPr>
          <w:rFonts w:ascii="Arial" w:hAnsi="Arial" w:cs="Arial"/>
          <w:sz w:val="20"/>
        </w:rPr>
        <w:t>s</w:t>
      </w:r>
      <w:r w:rsidRPr="00153AE8">
        <w:rPr>
          <w:rFonts w:ascii="Arial" w:hAnsi="Arial" w:cs="Arial"/>
          <w:sz w:val="20"/>
        </w:rPr>
        <w:t>ervice solely for purposes of completing, using, and maintaining the Project.  Notwithstanding any</w:t>
      </w:r>
      <w:r w:rsidR="0003268D" w:rsidRPr="00153AE8">
        <w:rPr>
          <w:rFonts w:ascii="Arial" w:hAnsi="Arial" w:cs="Arial"/>
          <w:sz w:val="20"/>
        </w:rPr>
        <w:t xml:space="preserve"> other provision of this Article</w:t>
      </w:r>
      <w:r w:rsidRPr="00153AE8">
        <w:rPr>
          <w:rFonts w:ascii="Arial" w:hAnsi="Arial" w:cs="Arial"/>
          <w:sz w:val="20"/>
        </w:rPr>
        <w:t> </w:t>
      </w:r>
      <w:r w:rsidR="007952B7" w:rsidRPr="00153AE8">
        <w:rPr>
          <w:rFonts w:ascii="Arial" w:hAnsi="Arial" w:cs="Arial"/>
          <w:sz w:val="20"/>
        </w:rPr>
        <w:t>4</w:t>
      </w:r>
      <w:r w:rsidRPr="00153AE8">
        <w:rPr>
          <w:rFonts w:ascii="Arial" w:hAnsi="Arial" w:cs="Arial"/>
          <w:sz w:val="20"/>
        </w:rPr>
        <w:t xml:space="preserve">, </w:t>
      </w:r>
      <w:r w:rsidR="00C363E6">
        <w:rPr>
          <w:rFonts w:ascii="Arial" w:hAnsi="Arial" w:cs="Arial"/>
          <w:sz w:val="20"/>
        </w:rPr>
        <w:t>i</w:t>
      </w:r>
      <w:r w:rsidRPr="00153AE8">
        <w:rPr>
          <w:rFonts w:ascii="Arial" w:hAnsi="Arial" w:cs="Arial"/>
          <w:sz w:val="20"/>
        </w:rPr>
        <w:t xml:space="preserve">nstruments of </w:t>
      </w:r>
      <w:r w:rsidR="00C363E6">
        <w:rPr>
          <w:rFonts w:ascii="Arial" w:hAnsi="Arial" w:cs="Arial"/>
          <w:sz w:val="20"/>
        </w:rPr>
        <w:t>s</w:t>
      </w:r>
      <w:r w:rsidRPr="00153AE8">
        <w:rPr>
          <w:rFonts w:ascii="Arial" w:hAnsi="Arial" w:cs="Arial"/>
          <w:sz w:val="20"/>
        </w:rPr>
        <w:t>ervice may be continuously used for construction of the Project until the Project is complete, regardless of any dispute between the parties, including without limitation any dispute for payment.</w:t>
      </w:r>
    </w:p>
    <w:p w14:paraId="7D5D21BA" w14:textId="77777777" w:rsidR="00C9102E"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pacing w:val="-3"/>
          <w:sz w:val="20"/>
        </w:rPr>
      </w:pPr>
      <w:r w:rsidRPr="00153AE8">
        <w:rPr>
          <w:rFonts w:ascii="Arial" w:hAnsi="Arial" w:cs="Arial"/>
          <w:spacing w:val="-3"/>
          <w:sz w:val="20"/>
        </w:rPr>
        <w:t xml:space="preserve">Consultant is not responsible for changes or alterations to instruments of service made by others without Consultant’s knowledge and authorization.  Any unauthorized use of the instruments of service will be at the user’s sole risk and without liability to Consultant.  District's use or distribution of the instruments of service for any purpose other than a purpose authorized under this </w:t>
      </w:r>
      <w:r w:rsidR="005B168A">
        <w:rPr>
          <w:rFonts w:ascii="Arial" w:hAnsi="Arial" w:cs="Arial"/>
          <w:spacing w:val="-3"/>
          <w:sz w:val="20"/>
        </w:rPr>
        <w:t>Contract</w:t>
      </w:r>
      <w:r w:rsidRPr="00153AE8">
        <w:rPr>
          <w:rFonts w:ascii="Arial" w:hAnsi="Arial" w:cs="Arial"/>
          <w:spacing w:val="-3"/>
          <w:sz w:val="20"/>
        </w:rPr>
        <w:t xml:space="preserve"> will be at District's risk and to the fullest extent permitted by law, District agrees to indemnify and hold harmless Consultant, its principals, employees and consultants from and against claims, damages, losses and expenses, including, but not limited to, attorneys’ fees, for personal injury or death or damages to property, to the extent arising out of or resulting from District’s unauthorized use of the instruments of service.</w:t>
      </w:r>
    </w:p>
    <w:p w14:paraId="78E3D9C6" w14:textId="77777777" w:rsidR="00C9102E"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pacing w:val="-3"/>
          <w:sz w:val="20"/>
        </w:rPr>
      </w:pPr>
      <w:r w:rsidRPr="00153AE8">
        <w:rPr>
          <w:rFonts w:ascii="Arial" w:hAnsi="Arial" w:cs="Arial"/>
          <w:spacing w:val="-3"/>
          <w:sz w:val="20"/>
        </w:rPr>
        <w:t xml:space="preserve">Consultant shall maintain complete and accurate records of all services performed and all documents produced under this </w:t>
      </w:r>
      <w:r w:rsidR="005B168A">
        <w:rPr>
          <w:rFonts w:ascii="Arial" w:hAnsi="Arial" w:cs="Arial"/>
          <w:spacing w:val="-3"/>
          <w:sz w:val="20"/>
        </w:rPr>
        <w:t>Contract</w:t>
      </w:r>
      <w:r w:rsidRPr="00153AE8">
        <w:rPr>
          <w:rFonts w:ascii="Arial" w:hAnsi="Arial" w:cs="Arial"/>
          <w:spacing w:val="-3"/>
          <w:sz w:val="20"/>
        </w:rPr>
        <w:t xml:space="preserve"> for a period of five (5) years after completion or abandonment of the Project.  Such records shall be made available to </w:t>
      </w:r>
      <w:r w:rsidRPr="00153AE8">
        <w:rPr>
          <w:rFonts w:ascii="Arial" w:hAnsi="Arial" w:cs="Arial"/>
          <w:spacing w:val="-2"/>
          <w:sz w:val="20"/>
        </w:rPr>
        <w:t>District</w:t>
      </w:r>
      <w:r w:rsidRPr="00153AE8">
        <w:rPr>
          <w:rFonts w:ascii="Arial" w:hAnsi="Arial" w:cs="Arial"/>
          <w:spacing w:val="-3"/>
          <w:sz w:val="20"/>
        </w:rPr>
        <w:t>, in full, upon reasonable notice.</w:t>
      </w:r>
    </w:p>
    <w:p w14:paraId="58266ED9" w14:textId="77777777" w:rsidR="003D5438"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pacing w:val="-3"/>
          <w:sz w:val="20"/>
        </w:rPr>
      </w:pPr>
      <w:r w:rsidRPr="00153AE8">
        <w:rPr>
          <w:rFonts w:ascii="Arial" w:hAnsi="Arial" w:cs="Arial"/>
          <w:spacing w:val="-3"/>
          <w:sz w:val="20"/>
        </w:rPr>
        <w:t xml:space="preserve">Following the termination of this </w:t>
      </w:r>
      <w:r w:rsidR="005B168A">
        <w:rPr>
          <w:rFonts w:ascii="Arial" w:hAnsi="Arial" w:cs="Arial"/>
          <w:spacing w:val="-3"/>
          <w:sz w:val="20"/>
        </w:rPr>
        <w:t>Contract</w:t>
      </w:r>
      <w:r w:rsidRPr="00153AE8">
        <w:rPr>
          <w:rFonts w:ascii="Arial" w:hAnsi="Arial" w:cs="Arial"/>
          <w:spacing w:val="-3"/>
          <w:sz w:val="20"/>
        </w:rPr>
        <w:t xml:space="preserve">, for any reason whatsoever, Consultant shall promptly deliver to District, upon written request and at no cost to District, </w:t>
      </w:r>
      <w:r w:rsidR="00D7256C" w:rsidRPr="00153AE8">
        <w:rPr>
          <w:rFonts w:ascii="Arial" w:hAnsi="Arial" w:cs="Arial"/>
          <w:spacing w:val="-3"/>
          <w:sz w:val="20"/>
        </w:rPr>
        <w:t>all Project records, including all administrative documents produced, compiled, or maintained by Consultant as a part of the Services provided for the Project, which are and will remain District’s property and which District may utilize in any way permitted by law</w:t>
      </w:r>
      <w:r w:rsidR="00450578" w:rsidRPr="00153AE8">
        <w:rPr>
          <w:rFonts w:ascii="Arial" w:hAnsi="Arial" w:cs="Arial"/>
          <w:spacing w:val="-3"/>
          <w:sz w:val="20"/>
        </w:rPr>
        <w:t>, including the following</w:t>
      </w:r>
      <w:r w:rsidR="00D22D1E" w:rsidRPr="00153AE8">
        <w:rPr>
          <w:rFonts w:ascii="Arial" w:hAnsi="Arial" w:cs="Arial"/>
          <w:spacing w:val="-3"/>
          <w:sz w:val="20"/>
        </w:rPr>
        <w:t>:</w:t>
      </w:r>
    </w:p>
    <w:p w14:paraId="557766A7" w14:textId="77777777" w:rsidR="00D22D1E" w:rsidRPr="00153AE8" w:rsidRDefault="00D22D1E"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153AE8">
        <w:rPr>
          <w:rFonts w:ascii="Arial" w:hAnsi="Arial" w:cs="Arial"/>
          <w:spacing w:val="-3"/>
          <w:sz w:val="20"/>
        </w:rPr>
        <w:t>One reproducible hard copy set of the construction</w:t>
      </w:r>
      <w:r w:rsidR="008739F6">
        <w:rPr>
          <w:rFonts w:ascii="Arial" w:hAnsi="Arial" w:cs="Arial"/>
          <w:spacing w:val="-3"/>
          <w:sz w:val="20"/>
        </w:rPr>
        <w:t>,</w:t>
      </w:r>
      <w:r w:rsidRPr="00153AE8">
        <w:rPr>
          <w:rFonts w:ascii="Arial" w:hAnsi="Arial" w:cs="Arial"/>
          <w:spacing w:val="-3"/>
          <w:sz w:val="20"/>
        </w:rPr>
        <w:t xml:space="preserve"> permit</w:t>
      </w:r>
      <w:r w:rsidR="008739F6">
        <w:rPr>
          <w:rFonts w:ascii="Arial" w:hAnsi="Arial" w:cs="Arial"/>
          <w:spacing w:val="-3"/>
          <w:sz w:val="20"/>
        </w:rPr>
        <w:t>, and as-built</w:t>
      </w:r>
      <w:r w:rsidRPr="00153AE8">
        <w:rPr>
          <w:rFonts w:ascii="Arial" w:hAnsi="Arial" w:cs="Arial"/>
          <w:spacing w:val="-3"/>
          <w:sz w:val="20"/>
        </w:rPr>
        <w:t xml:space="preserve"> documents, including the bidding requirements, specifications, and cost estimates for the Project;</w:t>
      </w:r>
    </w:p>
    <w:p w14:paraId="60A9FD1E" w14:textId="77777777" w:rsidR="00D22D1E" w:rsidRPr="00153AE8" w:rsidRDefault="00D22D1E" w:rsidP="00A4556F">
      <w:pPr>
        <w:pStyle w:val="ListParagraph"/>
        <w:numPr>
          <w:ilvl w:val="2"/>
          <w:numId w:val="4"/>
        </w:numPr>
        <w:tabs>
          <w:tab w:val="left" w:pos="900"/>
        </w:tabs>
        <w:spacing w:after="120"/>
        <w:ind w:left="1620" w:hanging="720"/>
        <w:contextualSpacing w:val="0"/>
        <w:jc w:val="both"/>
        <w:rPr>
          <w:rFonts w:ascii="Arial" w:hAnsi="Arial" w:cs="Arial"/>
          <w:spacing w:val="-3"/>
          <w:sz w:val="20"/>
        </w:rPr>
      </w:pPr>
      <w:r w:rsidRPr="00153AE8">
        <w:rPr>
          <w:rFonts w:ascii="Arial" w:hAnsi="Arial" w:cs="Arial"/>
          <w:spacing w:val="-3"/>
          <w:sz w:val="20"/>
        </w:rPr>
        <w:t>One set of fixed image CAD files of the drawings that comprise the construction</w:t>
      </w:r>
      <w:r w:rsidR="008739F6">
        <w:rPr>
          <w:rFonts w:ascii="Arial" w:hAnsi="Arial" w:cs="Arial"/>
          <w:spacing w:val="-3"/>
          <w:sz w:val="20"/>
        </w:rPr>
        <w:t xml:space="preserve">, </w:t>
      </w:r>
      <w:r w:rsidRPr="00153AE8">
        <w:rPr>
          <w:rFonts w:ascii="Arial" w:hAnsi="Arial" w:cs="Arial"/>
          <w:spacing w:val="-3"/>
          <w:sz w:val="20"/>
        </w:rPr>
        <w:t>permit</w:t>
      </w:r>
      <w:r w:rsidR="008739F6">
        <w:rPr>
          <w:rFonts w:ascii="Arial" w:hAnsi="Arial" w:cs="Arial"/>
          <w:spacing w:val="-3"/>
          <w:sz w:val="20"/>
        </w:rPr>
        <w:t>, and as-built</w:t>
      </w:r>
      <w:r w:rsidRPr="00153AE8">
        <w:rPr>
          <w:rFonts w:ascii="Arial" w:hAnsi="Arial" w:cs="Arial"/>
          <w:spacing w:val="-3"/>
          <w:sz w:val="20"/>
        </w:rPr>
        <w:t xml:space="preserve"> documents;</w:t>
      </w:r>
    </w:p>
    <w:p w14:paraId="746049AD" w14:textId="77777777" w:rsidR="00D22D1E" w:rsidRPr="00153AE8" w:rsidRDefault="00D22D1E"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153AE8">
        <w:rPr>
          <w:rFonts w:ascii="Arial" w:hAnsi="Arial" w:cs="Arial"/>
          <w:spacing w:val="-3"/>
          <w:sz w:val="20"/>
        </w:rPr>
        <w:t>One set of non-fixed image CAD drawing files of the site plans, floor plans (architectural, plumbing, structural mechanical and electrical), roof plans, sections and exterior elevations of the Project; and</w:t>
      </w:r>
    </w:p>
    <w:p w14:paraId="2CF773A0" w14:textId="77777777" w:rsidR="00D22D1E" w:rsidRPr="00153AE8" w:rsidRDefault="00D22D1E"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153AE8">
        <w:rPr>
          <w:rFonts w:ascii="Arial" w:hAnsi="Arial" w:cs="Arial"/>
          <w:spacing w:val="-3"/>
          <w:sz w:val="20"/>
        </w:rPr>
        <w:t xml:space="preserve">All final or draft, studies, reports, calculations, drawings, maps, models, photographs, technology data and documents prepared by Consultant under this </w:t>
      </w:r>
      <w:r w:rsidR="005B168A">
        <w:rPr>
          <w:rFonts w:ascii="Arial" w:hAnsi="Arial" w:cs="Arial"/>
          <w:spacing w:val="-3"/>
          <w:sz w:val="20"/>
        </w:rPr>
        <w:t>Contract</w:t>
      </w:r>
      <w:r w:rsidRPr="00153AE8">
        <w:rPr>
          <w:rFonts w:ascii="Arial" w:hAnsi="Arial" w:cs="Arial"/>
          <w:spacing w:val="-3"/>
          <w:sz w:val="20"/>
        </w:rPr>
        <w:t xml:space="preserve">. </w:t>
      </w:r>
    </w:p>
    <w:p w14:paraId="2C1B8BAE" w14:textId="77777777" w:rsidR="00352C0D" w:rsidRPr="00A4556F" w:rsidRDefault="009E3430" w:rsidP="00A4556F">
      <w:pPr>
        <w:pStyle w:val="ListParagraph"/>
        <w:numPr>
          <w:ilvl w:val="1"/>
          <w:numId w:val="4"/>
        </w:numPr>
        <w:tabs>
          <w:tab w:val="left" w:pos="900"/>
        </w:tabs>
        <w:spacing w:before="120" w:after="120"/>
        <w:ind w:left="900" w:hanging="540"/>
        <w:contextualSpacing w:val="0"/>
        <w:jc w:val="both"/>
        <w:rPr>
          <w:rFonts w:ascii="Arial" w:hAnsi="Arial" w:cs="Arial"/>
          <w:spacing w:val="-3"/>
          <w:sz w:val="20"/>
        </w:rPr>
      </w:pPr>
      <w:r w:rsidRPr="00153AE8">
        <w:rPr>
          <w:rFonts w:ascii="Arial" w:hAnsi="Arial" w:cs="Arial"/>
          <w:spacing w:val="-3"/>
          <w:sz w:val="20"/>
        </w:rPr>
        <w:t>Consultant will provide complete copies of any such documents to District upon District’s written request.</w:t>
      </w:r>
    </w:p>
    <w:p w14:paraId="37CA61C9" w14:textId="77777777" w:rsidR="00F30C90"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Compensation</w:t>
      </w:r>
      <w:r w:rsidR="00BA274C" w:rsidRPr="00153AE8">
        <w:rPr>
          <w:rFonts w:ascii="Arial" w:hAnsi="Arial" w:cs="Arial"/>
          <w:b/>
          <w:sz w:val="20"/>
        </w:rPr>
        <w:t xml:space="preserve"> and Payment</w:t>
      </w:r>
    </w:p>
    <w:p w14:paraId="6A16321C" w14:textId="77777777" w:rsidR="0003727B"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b/>
          <w:sz w:val="20"/>
        </w:rPr>
      </w:pPr>
      <w:r w:rsidRPr="00153AE8">
        <w:rPr>
          <w:rFonts w:ascii="Arial" w:hAnsi="Arial" w:cs="Arial"/>
          <w:sz w:val="20"/>
        </w:rPr>
        <w:t xml:space="preserve">District shall pay Consultant for Services performed under this </w:t>
      </w:r>
      <w:r w:rsidR="005B168A">
        <w:rPr>
          <w:rFonts w:ascii="Arial" w:hAnsi="Arial" w:cs="Arial"/>
          <w:sz w:val="20"/>
        </w:rPr>
        <w:t>Contract</w:t>
      </w:r>
      <w:r w:rsidRPr="00153AE8">
        <w:rPr>
          <w:rFonts w:ascii="Arial" w:hAnsi="Arial" w:cs="Arial"/>
          <w:sz w:val="20"/>
        </w:rPr>
        <w:t xml:space="preserve"> according to the provisions of Exhibit B.</w:t>
      </w:r>
    </w:p>
    <w:p w14:paraId="708D510F" w14:textId="77777777" w:rsidR="0003727B"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b/>
          <w:sz w:val="20"/>
        </w:rPr>
      </w:pPr>
      <w:r w:rsidRPr="00153AE8">
        <w:rPr>
          <w:rFonts w:ascii="Arial" w:hAnsi="Arial" w:cs="Arial"/>
          <w:sz w:val="20"/>
        </w:rPr>
        <w:t>No increase in Consultant’s fee will be due from change orders generated during construction to the extent caused by Consultant’s error or omission.</w:t>
      </w:r>
    </w:p>
    <w:p w14:paraId="786B9412" w14:textId="77777777" w:rsidR="00F469FC"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b/>
          <w:sz w:val="20"/>
        </w:rPr>
      </w:pPr>
      <w:r w:rsidRPr="00153AE8">
        <w:rPr>
          <w:rFonts w:ascii="Arial" w:hAnsi="Arial" w:cs="Arial"/>
          <w:sz w:val="20"/>
        </w:rPr>
        <w:t xml:space="preserve">Regardless of the structure of Consultant’s fee, the fee may be adjusted downward if the Services to be provided under this </w:t>
      </w:r>
      <w:r w:rsidR="005B168A">
        <w:rPr>
          <w:rFonts w:ascii="Arial" w:hAnsi="Arial" w:cs="Arial"/>
          <w:sz w:val="20"/>
        </w:rPr>
        <w:t>Contract</w:t>
      </w:r>
      <w:r w:rsidRPr="00153AE8">
        <w:rPr>
          <w:rFonts w:ascii="Arial" w:hAnsi="Arial" w:cs="Arial"/>
          <w:sz w:val="20"/>
        </w:rPr>
        <w:t xml:space="preserve"> are reduced by District in accordance with this </w:t>
      </w:r>
      <w:r w:rsidR="005B168A">
        <w:rPr>
          <w:rFonts w:ascii="Arial" w:hAnsi="Arial" w:cs="Arial"/>
          <w:sz w:val="20"/>
        </w:rPr>
        <w:t>Contract</w:t>
      </w:r>
      <w:r w:rsidRPr="00153AE8">
        <w:rPr>
          <w:rFonts w:ascii="Arial" w:hAnsi="Arial" w:cs="Arial"/>
          <w:sz w:val="20"/>
        </w:rPr>
        <w:t>.</w:t>
      </w:r>
    </w:p>
    <w:p w14:paraId="521C7ED5" w14:textId="77777777" w:rsidR="00506B79" w:rsidRPr="00506B79" w:rsidRDefault="00BA274C" w:rsidP="00506B79">
      <w:pPr>
        <w:pStyle w:val="ListParagraph"/>
        <w:numPr>
          <w:ilvl w:val="1"/>
          <w:numId w:val="4"/>
        </w:numPr>
        <w:tabs>
          <w:tab w:val="left" w:pos="900"/>
        </w:tabs>
        <w:spacing w:before="120" w:after="120"/>
        <w:ind w:left="907" w:hanging="547"/>
        <w:contextualSpacing w:val="0"/>
        <w:jc w:val="both"/>
        <w:rPr>
          <w:rFonts w:ascii="Arial" w:hAnsi="Arial" w:cs="Arial"/>
          <w:b/>
          <w:sz w:val="20"/>
        </w:rPr>
      </w:pPr>
      <w:r w:rsidRPr="00153AE8">
        <w:rPr>
          <w:rFonts w:ascii="Arial" w:hAnsi="Arial" w:cs="Arial"/>
          <w:sz w:val="20"/>
        </w:rPr>
        <w:t>Consultant shall provide District with monthly statements of Additional Services rendered and reimbursable expenses incurred in the preceding month.  Consultant expressly waives any right to additional payment for any Change in Services if Consultant does not give timely written notice of the Change in Services and if such services are not billed as Change in Services within sixty (60) days following their rendition.</w:t>
      </w:r>
    </w:p>
    <w:p w14:paraId="2A3A9ACE" w14:textId="77777777" w:rsidR="00506B79" w:rsidRPr="00352C0D" w:rsidRDefault="00506B79" w:rsidP="009D48C4">
      <w:pPr>
        <w:pStyle w:val="ListParagraph"/>
        <w:keepNext/>
        <w:keepLines/>
        <w:numPr>
          <w:ilvl w:val="0"/>
          <w:numId w:val="4"/>
        </w:numPr>
        <w:suppressAutoHyphens/>
        <w:spacing w:after="120"/>
        <w:ind w:left="360" w:hanging="360"/>
        <w:contextualSpacing w:val="0"/>
        <w:jc w:val="both"/>
        <w:rPr>
          <w:rFonts w:ascii="Arial" w:hAnsi="Arial" w:cs="Arial"/>
          <w:sz w:val="20"/>
        </w:rPr>
      </w:pPr>
      <w:r>
        <w:rPr>
          <w:rFonts w:ascii="Arial" w:hAnsi="Arial" w:cs="Arial"/>
          <w:b/>
          <w:sz w:val="20"/>
        </w:rPr>
        <w:lastRenderedPageBreak/>
        <w:t xml:space="preserve">Early </w:t>
      </w:r>
      <w:r w:rsidRPr="00352C0D">
        <w:rPr>
          <w:rFonts w:ascii="Arial" w:hAnsi="Arial" w:cs="Arial"/>
          <w:b/>
          <w:sz w:val="20"/>
        </w:rPr>
        <w:t>Termination</w:t>
      </w:r>
      <w:r w:rsidRPr="00352C0D">
        <w:rPr>
          <w:rFonts w:ascii="Arial" w:hAnsi="Arial" w:cs="Arial"/>
          <w:sz w:val="20"/>
          <w:u w:val="single"/>
        </w:rPr>
        <w:t xml:space="preserve"> </w:t>
      </w:r>
    </w:p>
    <w:p w14:paraId="25519A1E" w14:textId="77777777" w:rsidR="00506B79" w:rsidRPr="00352C0D" w:rsidRDefault="00506B79" w:rsidP="009D48C4">
      <w:pPr>
        <w:pStyle w:val="ListParagraph"/>
        <w:keepNext/>
        <w:keepLines/>
        <w:numPr>
          <w:ilvl w:val="0"/>
          <w:numId w:val="45"/>
        </w:numPr>
        <w:suppressAutoHyphens/>
        <w:spacing w:after="120"/>
        <w:jc w:val="both"/>
        <w:rPr>
          <w:rFonts w:ascii="Arial" w:hAnsi="Arial" w:cs="Arial"/>
          <w:sz w:val="20"/>
        </w:rPr>
      </w:pPr>
      <w:r w:rsidRPr="00352C0D">
        <w:rPr>
          <w:rFonts w:ascii="Arial" w:hAnsi="Arial" w:cs="Arial"/>
          <w:sz w:val="20"/>
          <w:u w:val="single"/>
        </w:rPr>
        <w:t>Mutual</w:t>
      </w:r>
      <w:r w:rsidRPr="00352C0D">
        <w:rPr>
          <w:rFonts w:ascii="Arial" w:hAnsi="Arial" w:cs="Arial"/>
          <w:sz w:val="20"/>
        </w:rPr>
        <w:t xml:space="preserve">:  District and </w:t>
      </w:r>
      <w:r w:rsidRPr="00153AE8">
        <w:rPr>
          <w:rFonts w:ascii="Arial" w:hAnsi="Arial" w:cs="Arial"/>
          <w:sz w:val="20"/>
        </w:rPr>
        <w:t xml:space="preserve">Consultant </w:t>
      </w:r>
      <w:r w:rsidRPr="00352C0D">
        <w:rPr>
          <w:rFonts w:ascii="Arial" w:hAnsi="Arial" w:cs="Arial"/>
          <w:sz w:val="20"/>
        </w:rPr>
        <w:t xml:space="preserve">may terminate this Contract at any time by written </w:t>
      </w:r>
      <w:r w:rsidR="005B168A">
        <w:rPr>
          <w:rFonts w:ascii="Arial" w:hAnsi="Arial" w:cs="Arial"/>
          <w:sz w:val="20"/>
        </w:rPr>
        <w:t>Contract</w:t>
      </w:r>
      <w:r w:rsidRPr="00352C0D">
        <w:rPr>
          <w:rFonts w:ascii="Arial" w:hAnsi="Arial" w:cs="Arial"/>
          <w:sz w:val="20"/>
        </w:rPr>
        <w:t>.</w:t>
      </w:r>
    </w:p>
    <w:p w14:paraId="46923D1A" w14:textId="77777777" w:rsidR="00506B79" w:rsidRDefault="00506B79" w:rsidP="009D48C4">
      <w:pPr>
        <w:keepNext/>
        <w:keepLines/>
        <w:numPr>
          <w:ilvl w:val="0"/>
          <w:numId w:val="45"/>
        </w:numPr>
        <w:suppressAutoHyphens/>
        <w:spacing w:after="120"/>
        <w:jc w:val="both"/>
        <w:rPr>
          <w:rFonts w:ascii="Arial" w:hAnsi="Arial" w:cs="Arial"/>
          <w:sz w:val="20"/>
        </w:rPr>
      </w:pPr>
      <w:r>
        <w:rPr>
          <w:rFonts w:ascii="Arial" w:hAnsi="Arial" w:cs="Arial"/>
          <w:sz w:val="20"/>
          <w:u w:val="single"/>
        </w:rPr>
        <w:t>District’s Sole Discretion</w:t>
      </w:r>
      <w:r>
        <w:rPr>
          <w:rFonts w:ascii="Arial" w:hAnsi="Arial" w:cs="Arial"/>
          <w:sz w:val="20"/>
        </w:rPr>
        <w:t xml:space="preserve">: District in its sole discretion may terminate this Contract for any reason on 30 days’ written notice to </w:t>
      </w:r>
      <w:r w:rsidRPr="00153AE8">
        <w:rPr>
          <w:rFonts w:ascii="Arial" w:hAnsi="Arial" w:cs="Arial"/>
          <w:sz w:val="20"/>
        </w:rPr>
        <w:t>Consultant</w:t>
      </w:r>
      <w:r>
        <w:rPr>
          <w:rFonts w:ascii="Arial" w:hAnsi="Arial" w:cs="Arial"/>
          <w:sz w:val="20"/>
        </w:rPr>
        <w:t xml:space="preserve">. </w:t>
      </w:r>
    </w:p>
    <w:p w14:paraId="733EDDDE" w14:textId="77777777" w:rsidR="00506B79" w:rsidRDefault="00506B79" w:rsidP="00506B79">
      <w:pPr>
        <w:numPr>
          <w:ilvl w:val="0"/>
          <w:numId w:val="45"/>
        </w:numPr>
        <w:suppressAutoHyphens/>
        <w:spacing w:after="120"/>
        <w:jc w:val="both"/>
        <w:rPr>
          <w:rFonts w:ascii="Arial" w:hAnsi="Arial" w:cs="Arial"/>
          <w:sz w:val="20"/>
        </w:rPr>
      </w:pPr>
      <w:r>
        <w:rPr>
          <w:rFonts w:ascii="Arial" w:hAnsi="Arial" w:cs="Arial"/>
          <w:sz w:val="20"/>
          <w:u w:val="single"/>
        </w:rPr>
        <w:t>Breach</w:t>
      </w:r>
      <w:r>
        <w:rPr>
          <w:rFonts w:ascii="Arial" w:hAnsi="Arial" w:cs="Arial"/>
          <w:sz w:val="20"/>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14:paraId="4DD27C2B" w14:textId="6041CC48" w:rsidR="00506B79" w:rsidRDefault="00506B79" w:rsidP="00506B79">
      <w:pPr>
        <w:numPr>
          <w:ilvl w:val="0"/>
          <w:numId w:val="45"/>
        </w:numPr>
        <w:suppressAutoHyphens/>
        <w:spacing w:after="120"/>
        <w:jc w:val="both"/>
        <w:rPr>
          <w:rFonts w:ascii="Arial" w:hAnsi="Arial" w:cs="Arial"/>
          <w:sz w:val="20"/>
        </w:rPr>
      </w:pPr>
      <w:r>
        <w:rPr>
          <w:rFonts w:ascii="Arial" w:hAnsi="Arial" w:cs="Arial"/>
          <w:sz w:val="20"/>
          <w:u w:val="single"/>
        </w:rPr>
        <w:t>Consultant Licensing, etc.</w:t>
      </w:r>
      <w:r>
        <w:rPr>
          <w:rFonts w:ascii="Arial" w:hAnsi="Arial" w:cs="Arial"/>
          <w:sz w:val="20"/>
        </w:rPr>
        <w:t xml:space="preserve">:  Notwithstanding Section </w:t>
      </w:r>
      <w:r w:rsidR="00C33F91">
        <w:rPr>
          <w:rFonts w:ascii="Arial" w:hAnsi="Arial" w:cs="Arial"/>
          <w:sz w:val="20"/>
        </w:rPr>
        <w:t>10</w:t>
      </w:r>
      <w:r>
        <w:rPr>
          <w:rFonts w:ascii="Arial" w:hAnsi="Arial" w:cs="Arial"/>
          <w:sz w:val="20"/>
        </w:rPr>
        <w:t xml:space="preserve">(c), District may terminate this Contract immediately by written notice to </w:t>
      </w:r>
      <w:r w:rsidRPr="00153AE8">
        <w:rPr>
          <w:rFonts w:ascii="Arial" w:hAnsi="Arial" w:cs="Arial"/>
          <w:sz w:val="20"/>
        </w:rPr>
        <w:t xml:space="preserve">Consultant </w:t>
      </w:r>
      <w:r>
        <w:rPr>
          <w:rFonts w:ascii="Arial" w:hAnsi="Arial" w:cs="Arial"/>
          <w:sz w:val="20"/>
        </w:rPr>
        <w:t xml:space="preserve">upon denial, suspension, revocation, or non-renewal of any license, permit, or certificate that </w:t>
      </w:r>
      <w:r w:rsidRPr="00153AE8">
        <w:rPr>
          <w:rFonts w:ascii="Arial" w:hAnsi="Arial" w:cs="Arial"/>
          <w:sz w:val="20"/>
        </w:rPr>
        <w:t xml:space="preserve">Consultant </w:t>
      </w:r>
      <w:r>
        <w:rPr>
          <w:rFonts w:ascii="Arial" w:hAnsi="Arial" w:cs="Arial"/>
          <w:sz w:val="20"/>
        </w:rPr>
        <w:t>must hold to provide services under this Contract.</w:t>
      </w:r>
    </w:p>
    <w:p w14:paraId="1EF25477" w14:textId="77777777" w:rsidR="00506B79" w:rsidRDefault="00506B79" w:rsidP="00506B79">
      <w:pPr>
        <w:numPr>
          <w:ilvl w:val="0"/>
          <w:numId w:val="45"/>
        </w:numPr>
        <w:suppressAutoHyphens/>
        <w:spacing w:after="120"/>
        <w:jc w:val="both"/>
        <w:rPr>
          <w:rFonts w:ascii="Arial" w:hAnsi="Arial" w:cs="Arial"/>
          <w:sz w:val="20"/>
        </w:rPr>
      </w:pPr>
      <w:r>
        <w:rPr>
          <w:rFonts w:ascii="Arial" w:hAnsi="Arial" w:cs="Arial"/>
          <w:sz w:val="20"/>
          <w:u w:val="single"/>
        </w:rPr>
        <w:t>Furlough</w:t>
      </w:r>
      <w:r>
        <w:rPr>
          <w:rFonts w:ascii="Arial" w:hAnsi="Arial" w:cs="Arial"/>
          <w:sz w:val="20"/>
        </w:rPr>
        <w:t xml:space="preserve">:  District reserves the right to terminate or otherwise suspend this Contract if District’s School Board determines that funding is insufficient to remain open and calls for a District-wide furlough or similar temporary District closure.  Any temporary closure shall not affect amounts due </w:t>
      </w:r>
      <w:r w:rsidRPr="00153AE8">
        <w:rPr>
          <w:rFonts w:ascii="Arial" w:hAnsi="Arial" w:cs="Arial"/>
          <w:sz w:val="20"/>
        </w:rPr>
        <w:t xml:space="preserve">Consultant </w:t>
      </w:r>
      <w:r>
        <w:rPr>
          <w:rFonts w:ascii="Arial" w:hAnsi="Arial" w:cs="Arial"/>
          <w:sz w:val="20"/>
        </w:rPr>
        <w:t xml:space="preserve">under this Contract, subject to a pro-rated adjustment for reduction in services or need for goods during the furlough.  </w:t>
      </w:r>
    </w:p>
    <w:p w14:paraId="519F20B6" w14:textId="51AD7AE2" w:rsidR="00506B79" w:rsidRDefault="00506B79" w:rsidP="00506B79">
      <w:pPr>
        <w:numPr>
          <w:ilvl w:val="0"/>
          <w:numId w:val="45"/>
        </w:numPr>
        <w:suppressAutoHyphens/>
        <w:spacing w:after="120"/>
        <w:jc w:val="both"/>
        <w:rPr>
          <w:rFonts w:ascii="Arial" w:hAnsi="Arial" w:cs="Arial"/>
          <w:sz w:val="20"/>
          <w:shd w:val="clear" w:color="auto" w:fill="FFFF99"/>
        </w:rPr>
      </w:pPr>
      <w:r>
        <w:rPr>
          <w:rFonts w:ascii="Arial" w:hAnsi="Arial"/>
          <w:sz w:val="20"/>
          <w:u w:val="single"/>
        </w:rPr>
        <w:t>Payment on Early Termination</w:t>
      </w:r>
      <w:r>
        <w:rPr>
          <w:rFonts w:ascii="Arial" w:hAnsi="Arial"/>
          <w:sz w:val="20"/>
        </w:rPr>
        <w:t xml:space="preserve">. Upon termination pursuant to </w:t>
      </w:r>
      <w:r w:rsidR="00C33F91">
        <w:rPr>
          <w:rFonts w:ascii="Arial" w:hAnsi="Arial"/>
          <w:sz w:val="20"/>
        </w:rPr>
        <w:t xml:space="preserve">this </w:t>
      </w:r>
      <w:r>
        <w:rPr>
          <w:rFonts w:ascii="Arial" w:hAnsi="Arial"/>
          <w:sz w:val="20"/>
        </w:rPr>
        <w:t>Section</w:t>
      </w:r>
      <w:r w:rsidR="00C33F91">
        <w:rPr>
          <w:rFonts w:ascii="Arial" w:hAnsi="Arial"/>
          <w:sz w:val="20"/>
        </w:rPr>
        <w:t>,</w:t>
      </w:r>
      <w:r>
        <w:rPr>
          <w:rFonts w:ascii="Arial" w:hAnsi="Arial"/>
          <w:sz w:val="20"/>
        </w:rPr>
        <w:t xml:space="preserve"> </w:t>
      </w:r>
      <w:r>
        <w:rPr>
          <w:rFonts w:ascii="Arial" w:hAnsi="Arial" w:cs="Arial"/>
          <w:sz w:val="20"/>
        </w:rPr>
        <w:t xml:space="preserve">District shall pay </w:t>
      </w:r>
      <w:r w:rsidRPr="00153AE8">
        <w:rPr>
          <w:rFonts w:ascii="Arial" w:hAnsi="Arial" w:cs="Arial"/>
          <w:sz w:val="20"/>
        </w:rPr>
        <w:t xml:space="preserve">Consultant </w:t>
      </w:r>
      <w:r>
        <w:rPr>
          <w:rFonts w:ascii="Arial" w:hAnsi="Arial" w:cs="Arial"/>
          <w:sz w:val="20"/>
        </w:rPr>
        <w:t>as follows:</w:t>
      </w:r>
    </w:p>
    <w:p w14:paraId="60B6CAE5" w14:textId="2696FD55" w:rsidR="00506B79" w:rsidRDefault="00506B79" w:rsidP="0090219B">
      <w:pPr>
        <w:numPr>
          <w:ilvl w:val="0"/>
          <w:numId w:val="44"/>
        </w:numPr>
        <w:tabs>
          <w:tab w:val="clear" w:pos="1440"/>
          <w:tab w:val="num" w:pos="1080"/>
        </w:tabs>
        <w:suppressAutoHyphens/>
        <w:spacing w:after="120"/>
        <w:ind w:left="1080" w:hanging="360"/>
        <w:jc w:val="both"/>
        <w:rPr>
          <w:rFonts w:ascii="Arial" w:hAnsi="Arial" w:cs="Arial"/>
          <w:sz w:val="20"/>
        </w:rPr>
      </w:pPr>
      <w:r>
        <w:rPr>
          <w:rFonts w:ascii="Arial" w:hAnsi="Arial" w:cs="Arial"/>
          <w:sz w:val="20"/>
        </w:rPr>
        <w:t xml:space="preserve">If District terminates this Contract for its convenience under Section </w:t>
      </w:r>
      <w:r w:rsidR="00C33F91">
        <w:rPr>
          <w:rFonts w:ascii="Arial" w:hAnsi="Arial" w:cs="Arial"/>
          <w:sz w:val="20"/>
        </w:rPr>
        <w:t>10</w:t>
      </w:r>
      <w:r>
        <w:rPr>
          <w:rFonts w:ascii="Arial" w:hAnsi="Arial" w:cs="Arial"/>
          <w:sz w:val="20"/>
        </w:rPr>
        <w:t xml:space="preserve">(a) or </w:t>
      </w:r>
      <w:r w:rsidR="00C33F91">
        <w:rPr>
          <w:rFonts w:ascii="Arial" w:hAnsi="Arial" w:cs="Arial"/>
          <w:sz w:val="20"/>
        </w:rPr>
        <w:t>10</w:t>
      </w:r>
      <w:r>
        <w:rPr>
          <w:rFonts w:ascii="Arial" w:hAnsi="Arial" w:cs="Arial"/>
          <w:sz w:val="20"/>
        </w:rPr>
        <w:t xml:space="preserve">(b), then District must pay </w:t>
      </w:r>
      <w:r w:rsidRPr="00153AE8">
        <w:rPr>
          <w:rFonts w:ascii="Arial" w:hAnsi="Arial" w:cs="Arial"/>
          <w:sz w:val="20"/>
        </w:rPr>
        <w:t xml:space="preserve">Consultant </w:t>
      </w:r>
      <w:r>
        <w:rPr>
          <w:rFonts w:ascii="Arial" w:hAnsi="Arial" w:cs="Arial"/>
          <w:sz w:val="20"/>
        </w:rPr>
        <w:t xml:space="preserve">for work performed before the termination date if and only if </w:t>
      </w:r>
      <w:r w:rsidRPr="00153AE8">
        <w:rPr>
          <w:rFonts w:ascii="Arial" w:hAnsi="Arial" w:cs="Arial"/>
          <w:sz w:val="20"/>
        </w:rPr>
        <w:t xml:space="preserve">Consultant </w:t>
      </w:r>
      <w:r>
        <w:rPr>
          <w:rFonts w:ascii="Arial" w:hAnsi="Arial" w:cs="Arial"/>
          <w:sz w:val="20"/>
        </w:rPr>
        <w:t xml:space="preserve">performed in accordance with this Contract. District shall not be liable for any direct, indirect, or consequential damages.  Termination by District shall not constitute a waiver of any other claim District may have against </w:t>
      </w:r>
      <w:r w:rsidRPr="00153AE8">
        <w:rPr>
          <w:rFonts w:ascii="Arial" w:hAnsi="Arial" w:cs="Arial"/>
          <w:sz w:val="20"/>
        </w:rPr>
        <w:t>Consultant</w:t>
      </w:r>
      <w:r>
        <w:rPr>
          <w:rFonts w:ascii="Arial" w:hAnsi="Arial" w:cs="Arial"/>
          <w:sz w:val="20"/>
        </w:rPr>
        <w:t>.</w:t>
      </w:r>
    </w:p>
    <w:p w14:paraId="15FC8947" w14:textId="302F3E14" w:rsidR="00506B79" w:rsidRPr="00506B79" w:rsidRDefault="00506B79" w:rsidP="00506B79">
      <w:pPr>
        <w:numPr>
          <w:ilvl w:val="0"/>
          <w:numId w:val="44"/>
        </w:numPr>
        <w:tabs>
          <w:tab w:val="clear" w:pos="1440"/>
          <w:tab w:val="num" w:pos="1080"/>
        </w:tabs>
        <w:suppressAutoHyphens/>
        <w:spacing w:after="120"/>
        <w:ind w:left="1080" w:hanging="360"/>
        <w:jc w:val="both"/>
        <w:rPr>
          <w:rFonts w:ascii="Arial" w:hAnsi="Arial" w:cs="Arial"/>
          <w:sz w:val="20"/>
        </w:rPr>
      </w:pPr>
      <w:r>
        <w:rPr>
          <w:rFonts w:ascii="Arial" w:hAnsi="Arial" w:cs="Arial"/>
          <w:sz w:val="20"/>
        </w:rPr>
        <w:t xml:space="preserve">If District terminates this Contract under Sections </w:t>
      </w:r>
      <w:r w:rsidR="00C33F91">
        <w:rPr>
          <w:rFonts w:ascii="Arial" w:hAnsi="Arial" w:cs="Arial"/>
          <w:sz w:val="20"/>
        </w:rPr>
        <w:t>10</w:t>
      </w:r>
      <w:r>
        <w:rPr>
          <w:rFonts w:ascii="Arial" w:hAnsi="Arial" w:cs="Arial"/>
          <w:sz w:val="20"/>
        </w:rPr>
        <w:t xml:space="preserve">(c) or </w:t>
      </w:r>
      <w:r w:rsidR="00C33F91">
        <w:rPr>
          <w:rFonts w:ascii="Arial" w:hAnsi="Arial" w:cs="Arial"/>
          <w:sz w:val="20"/>
        </w:rPr>
        <w:t>10</w:t>
      </w:r>
      <w:r>
        <w:rPr>
          <w:rFonts w:ascii="Arial" w:hAnsi="Arial" w:cs="Arial"/>
          <w:sz w:val="20"/>
        </w:rPr>
        <w:t xml:space="preserve">(d) due to </w:t>
      </w:r>
      <w:r w:rsidRPr="00153AE8">
        <w:rPr>
          <w:rFonts w:ascii="Arial" w:hAnsi="Arial" w:cs="Arial"/>
          <w:sz w:val="20"/>
        </w:rPr>
        <w:t>Consultant</w:t>
      </w:r>
      <w:r>
        <w:rPr>
          <w:rFonts w:ascii="Arial" w:hAnsi="Arial" w:cs="Arial"/>
          <w:sz w:val="20"/>
        </w:rPr>
        <w:t>’s</w:t>
      </w:r>
      <w:r w:rsidRPr="00153AE8">
        <w:rPr>
          <w:rFonts w:ascii="Arial" w:hAnsi="Arial" w:cs="Arial"/>
          <w:sz w:val="20"/>
        </w:rPr>
        <w:t xml:space="preserve"> </w:t>
      </w:r>
      <w:r>
        <w:rPr>
          <w:rFonts w:ascii="Arial" w:hAnsi="Arial" w:cs="Arial"/>
          <w:sz w:val="20"/>
        </w:rPr>
        <w:t xml:space="preserve">breach, then District must pay </w:t>
      </w:r>
      <w:r w:rsidRPr="00153AE8">
        <w:rPr>
          <w:rFonts w:ascii="Arial" w:hAnsi="Arial" w:cs="Arial"/>
          <w:sz w:val="20"/>
        </w:rPr>
        <w:t xml:space="preserve">Consultant </w:t>
      </w:r>
      <w:r>
        <w:rPr>
          <w:rFonts w:ascii="Arial" w:hAnsi="Arial" w:cs="Arial"/>
          <w:sz w:val="20"/>
        </w:rPr>
        <w:t xml:space="preserve">for work performed before the termination date less any setoff to which District is entitled and if and only if </w:t>
      </w:r>
      <w:r w:rsidRPr="00153AE8">
        <w:rPr>
          <w:rFonts w:ascii="Arial" w:hAnsi="Arial" w:cs="Arial"/>
          <w:sz w:val="20"/>
        </w:rPr>
        <w:t xml:space="preserve">Consultant </w:t>
      </w:r>
      <w:r>
        <w:rPr>
          <w:rFonts w:ascii="Arial" w:hAnsi="Arial" w:cs="Arial"/>
          <w:sz w:val="20"/>
        </w:rPr>
        <w:t>performed such work in accordance with this Contract.</w:t>
      </w:r>
    </w:p>
    <w:p w14:paraId="142B20FE" w14:textId="77777777" w:rsidR="00BA274C" w:rsidRPr="00153AE8" w:rsidRDefault="00BA274C"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Records and Audits</w:t>
      </w:r>
    </w:p>
    <w:p w14:paraId="559D6C97" w14:textId="77777777" w:rsidR="00BA274C" w:rsidRPr="00153AE8" w:rsidRDefault="00BA274C" w:rsidP="00B07DA2">
      <w:pPr>
        <w:pStyle w:val="ListParagraph"/>
        <w:numPr>
          <w:ilvl w:val="1"/>
          <w:numId w:val="4"/>
        </w:numPr>
        <w:tabs>
          <w:tab w:val="left" w:pos="900"/>
        </w:tabs>
        <w:spacing w:before="120"/>
        <w:ind w:left="900" w:hanging="540"/>
        <w:contextualSpacing w:val="0"/>
        <w:jc w:val="both"/>
        <w:rPr>
          <w:rFonts w:ascii="Arial" w:hAnsi="Arial" w:cs="Arial"/>
          <w:b/>
          <w:sz w:val="20"/>
        </w:rPr>
      </w:pPr>
      <w:r w:rsidRPr="00153AE8">
        <w:rPr>
          <w:rFonts w:ascii="Arial" w:hAnsi="Arial" w:cs="Arial"/>
          <w:sz w:val="20"/>
        </w:rPr>
        <w:t>Records of reimbursable expenses, of expenses pertaining to a change in Services, and of any Services performed on the basis of hourly rates or expense shall be available to District or District's authorized representative at mutually convenient times. These records shall be preserved by Consultant for a period of three (3) years after final payment.</w:t>
      </w:r>
    </w:p>
    <w:p w14:paraId="135BBF2A" w14:textId="77777777" w:rsidR="00BA274C" w:rsidRPr="00153AE8" w:rsidRDefault="00BA274C" w:rsidP="00B07DA2">
      <w:pPr>
        <w:pStyle w:val="ListParagraph"/>
        <w:numPr>
          <w:ilvl w:val="1"/>
          <w:numId w:val="4"/>
        </w:numPr>
        <w:tabs>
          <w:tab w:val="left" w:pos="900"/>
        </w:tabs>
        <w:spacing w:before="120"/>
        <w:ind w:left="900" w:hanging="540"/>
        <w:contextualSpacing w:val="0"/>
        <w:jc w:val="both"/>
        <w:rPr>
          <w:rFonts w:ascii="Arial" w:hAnsi="Arial" w:cs="Arial"/>
          <w:b/>
          <w:sz w:val="20"/>
        </w:rPr>
      </w:pPr>
      <w:r w:rsidRPr="00153AE8">
        <w:rPr>
          <w:rFonts w:ascii="Arial" w:hAnsi="Arial" w:cs="Arial"/>
          <w:sz w:val="20"/>
        </w:rPr>
        <w:t>Consultant shall maintain complete and accurate records in accordance with generally accepted accounting practices in the industry.  Consultant shall make available to District for review and audit, all Project related accounting records and documents, and any other financial data. Upon District’s request, Consultant shall submit exact duplicates of originals of all requested records to District.</w:t>
      </w:r>
    </w:p>
    <w:p w14:paraId="41C16DB9" w14:textId="77777777" w:rsidR="00310529"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Indemnity and Liability</w:t>
      </w:r>
    </w:p>
    <w:p w14:paraId="349B2647" w14:textId="009E9074" w:rsidR="00310529"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To the furthest extent permitted by Oregon law, Con</w:t>
      </w:r>
      <w:r w:rsidR="00F24213">
        <w:rPr>
          <w:rFonts w:ascii="Arial" w:hAnsi="Arial" w:cs="Arial"/>
          <w:sz w:val="20"/>
        </w:rPr>
        <w:t>sultant shall defend</w:t>
      </w:r>
      <w:r w:rsidR="009A1CB6">
        <w:rPr>
          <w:rFonts w:ascii="Arial" w:hAnsi="Arial" w:cs="Arial"/>
          <w:sz w:val="20"/>
        </w:rPr>
        <w:t>,</w:t>
      </w:r>
      <w:r w:rsidR="00F24213">
        <w:rPr>
          <w:rFonts w:ascii="Arial" w:hAnsi="Arial" w:cs="Arial"/>
          <w:sz w:val="20"/>
        </w:rPr>
        <w:t xml:space="preserve"> indemnify</w:t>
      </w:r>
      <w:r w:rsidR="009A1CB6">
        <w:rPr>
          <w:rFonts w:ascii="Arial" w:hAnsi="Arial" w:cs="Arial"/>
          <w:sz w:val="20"/>
        </w:rPr>
        <w:t>, and hold harmless</w:t>
      </w:r>
      <w:r w:rsidRPr="00153AE8">
        <w:rPr>
          <w:rFonts w:ascii="Arial" w:hAnsi="Arial" w:cs="Arial"/>
          <w:sz w:val="20"/>
        </w:rPr>
        <w:t xml:space="preserve"> District, its agents, representatives, officers, consultants, employees, trustees, and volunteers  from any and all claims, demands, causes of action, costs, expenses, liability, loss, damage or injury of any kind, in law or equity, to property or persons, including personal injury and/or death, to the extent that any of the above arise out of, pertain to, or relate to, in whole or in part, the willful misconduct, recklessness, or negligent acts, errors, or omissions of Consultant, its officials, officers, employees, sub</w:t>
      </w:r>
      <w:r w:rsidR="00310D80">
        <w:rPr>
          <w:rFonts w:ascii="Arial" w:hAnsi="Arial" w:cs="Arial"/>
          <w:sz w:val="20"/>
        </w:rPr>
        <w:t>consultant</w:t>
      </w:r>
      <w:r w:rsidRPr="00153AE8">
        <w:rPr>
          <w:rFonts w:ascii="Arial" w:hAnsi="Arial" w:cs="Arial"/>
          <w:sz w:val="20"/>
        </w:rPr>
        <w:t xml:space="preserve">s, consultants, or agents </w:t>
      </w:r>
      <w:r w:rsidR="00A4367D">
        <w:rPr>
          <w:rFonts w:ascii="Arial" w:hAnsi="Arial" w:cs="Arial"/>
          <w:sz w:val="20"/>
        </w:rPr>
        <w:t>in</w:t>
      </w:r>
      <w:r w:rsidRPr="00153AE8">
        <w:rPr>
          <w:rFonts w:ascii="Arial" w:hAnsi="Arial" w:cs="Arial"/>
          <w:sz w:val="20"/>
        </w:rPr>
        <w:t xml:space="preserve"> the performance of the Services</w:t>
      </w:r>
      <w:r w:rsidR="002722B7">
        <w:rPr>
          <w:rFonts w:ascii="Arial" w:hAnsi="Arial" w:cs="Arial"/>
          <w:sz w:val="20"/>
        </w:rPr>
        <w:t>.</w:t>
      </w:r>
      <w:r w:rsidRPr="00153AE8">
        <w:rPr>
          <w:rFonts w:ascii="Arial" w:hAnsi="Arial" w:cs="Arial"/>
          <w:sz w:val="20"/>
        </w:rPr>
        <w:t xml:space="preserve"> </w:t>
      </w:r>
    </w:p>
    <w:p w14:paraId="3F1843FD" w14:textId="77777777" w:rsidR="00310529"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Consultant shall pay to District any and all costs incurred by District, or for which District may reasonably become liable, to the extent caused by Consultant’s negligence in its performance hereunder, including negligent delays, or the District may withhold such costs from amounts owing to Consultant.</w:t>
      </w:r>
    </w:p>
    <w:p w14:paraId="20F524B8" w14:textId="77777777" w:rsidR="009C52D2" w:rsidRPr="00153AE8" w:rsidRDefault="00F301D2" w:rsidP="00B07DA2">
      <w:pPr>
        <w:pStyle w:val="ListParagraph"/>
        <w:numPr>
          <w:ilvl w:val="1"/>
          <w:numId w:val="4"/>
        </w:numPr>
        <w:tabs>
          <w:tab w:val="left" w:pos="900"/>
        </w:tabs>
        <w:spacing w:before="120"/>
        <w:ind w:left="900" w:hanging="540"/>
        <w:contextualSpacing w:val="0"/>
        <w:jc w:val="both"/>
        <w:rPr>
          <w:rFonts w:ascii="Arial" w:hAnsi="Arial" w:cs="Arial"/>
          <w:sz w:val="20"/>
        </w:rPr>
      </w:pPr>
      <w:r w:rsidRPr="00153AE8">
        <w:rPr>
          <w:rFonts w:ascii="Arial" w:hAnsi="Arial" w:cs="Arial"/>
          <w:sz w:val="20"/>
        </w:rPr>
        <w:t xml:space="preserve">Other than as provided in this </w:t>
      </w:r>
      <w:r w:rsidR="005B168A">
        <w:rPr>
          <w:rFonts w:ascii="Arial" w:hAnsi="Arial" w:cs="Arial"/>
          <w:sz w:val="20"/>
        </w:rPr>
        <w:t>Contract</w:t>
      </w:r>
      <w:r w:rsidRPr="00153AE8">
        <w:rPr>
          <w:rFonts w:ascii="Arial" w:hAnsi="Arial" w:cs="Arial"/>
          <w:sz w:val="20"/>
        </w:rPr>
        <w:t xml:space="preserve">, District’s financial obligations to Consultant will be limited to the payment of the compensation provided in this </w:t>
      </w:r>
      <w:r w:rsidR="005B168A">
        <w:rPr>
          <w:rFonts w:ascii="Arial" w:hAnsi="Arial" w:cs="Arial"/>
          <w:sz w:val="20"/>
        </w:rPr>
        <w:t>Contract</w:t>
      </w:r>
      <w:r w:rsidRPr="00153AE8">
        <w:rPr>
          <w:rFonts w:ascii="Arial" w:hAnsi="Arial" w:cs="Arial"/>
          <w:sz w:val="20"/>
        </w:rPr>
        <w:t xml:space="preserve">.  Notwithstanding any other provision of this </w:t>
      </w:r>
      <w:r w:rsidR="005B168A">
        <w:rPr>
          <w:rFonts w:ascii="Arial" w:hAnsi="Arial" w:cs="Arial"/>
          <w:sz w:val="20"/>
        </w:rPr>
        <w:t>Contract</w:t>
      </w:r>
      <w:r w:rsidRPr="00153AE8">
        <w:rPr>
          <w:rFonts w:ascii="Arial" w:hAnsi="Arial" w:cs="Arial"/>
          <w:sz w:val="20"/>
        </w:rPr>
        <w:t xml:space="preserve">, in no event will District be liable for any claim, regardless of whether based on contract or tort, for any special, consequential, indirect or incidental damages, including, but not limited to, lost profits or revenue, arising out of or in connection with this </w:t>
      </w:r>
      <w:r w:rsidR="005B168A">
        <w:rPr>
          <w:rFonts w:ascii="Arial" w:hAnsi="Arial" w:cs="Arial"/>
          <w:sz w:val="20"/>
        </w:rPr>
        <w:t>Contract</w:t>
      </w:r>
      <w:r w:rsidRPr="00153AE8">
        <w:rPr>
          <w:rFonts w:ascii="Arial" w:hAnsi="Arial" w:cs="Arial"/>
          <w:sz w:val="20"/>
        </w:rPr>
        <w:t xml:space="preserve"> or the Services performed in connection with this </w:t>
      </w:r>
      <w:r w:rsidR="005B168A">
        <w:rPr>
          <w:rFonts w:ascii="Arial" w:hAnsi="Arial" w:cs="Arial"/>
          <w:sz w:val="20"/>
        </w:rPr>
        <w:t>Contract</w:t>
      </w:r>
      <w:r w:rsidRPr="00153AE8">
        <w:rPr>
          <w:rFonts w:ascii="Arial" w:hAnsi="Arial" w:cs="Arial"/>
          <w:sz w:val="20"/>
        </w:rPr>
        <w:t>.</w:t>
      </w:r>
    </w:p>
    <w:p w14:paraId="778E5838" w14:textId="77777777" w:rsidR="00A25138"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lastRenderedPageBreak/>
        <w:t>Special Provisions</w:t>
      </w:r>
    </w:p>
    <w:p w14:paraId="2ADB5115" w14:textId="77777777" w:rsidR="0007710F" w:rsidRPr="003B20E9" w:rsidRDefault="0007710F" w:rsidP="0007710F">
      <w:pPr>
        <w:pStyle w:val="ListParagraph"/>
        <w:numPr>
          <w:ilvl w:val="1"/>
          <w:numId w:val="4"/>
        </w:numPr>
        <w:tabs>
          <w:tab w:val="left" w:pos="900"/>
        </w:tabs>
        <w:spacing w:before="120"/>
        <w:ind w:left="900" w:hanging="540"/>
        <w:contextualSpacing w:val="0"/>
        <w:jc w:val="both"/>
        <w:rPr>
          <w:rFonts w:ascii="Arial" w:hAnsi="Arial" w:cs="Arial"/>
          <w:b/>
          <w:bCs/>
          <w:sz w:val="20"/>
          <w:szCs w:val="24"/>
        </w:rPr>
      </w:pPr>
      <w:r>
        <w:rPr>
          <w:rFonts w:ascii="Arial" w:hAnsi="Arial" w:cs="Arial"/>
          <w:b/>
          <w:sz w:val="20"/>
        </w:rPr>
        <w:t xml:space="preserve">Unsupervised </w:t>
      </w:r>
      <w:r w:rsidR="00F301D2" w:rsidRPr="00153AE8">
        <w:rPr>
          <w:rFonts w:ascii="Arial" w:hAnsi="Arial" w:cs="Arial"/>
          <w:b/>
          <w:sz w:val="20"/>
        </w:rPr>
        <w:t>Contact with Students</w:t>
      </w:r>
      <w:r w:rsidRPr="003B20E9">
        <w:rPr>
          <w:rFonts w:ascii="Arial" w:hAnsi="Arial" w:cs="Arial"/>
          <w:b/>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3AC26C78" w14:textId="77777777" w:rsidR="0007710F" w:rsidRPr="003B20E9" w:rsidRDefault="0007710F" w:rsidP="0007710F">
      <w:pPr>
        <w:spacing w:before="120" w:after="120"/>
        <w:ind w:left="360"/>
        <w:jc w:val="both"/>
        <w:rPr>
          <w:rFonts w:ascii="Arial" w:hAnsi="Arial" w:cs="Arial"/>
          <w:b/>
          <w:bCs/>
          <w:sz w:val="20"/>
          <w:szCs w:val="24"/>
        </w:rPr>
      </w:pPr>
      <w:r w:rsidRPr="003B20E9">
        <w:rPr>
          <w:rFonts w:ascii="Arial" w:hAnsi="Arial" w:cs="Arial"/>
          <w:b/>
          <w:bCs/>
          <w:sz w:val="20"/>
          <w:szCs w:val="24"/>
          <w:highlight w:val="yellow"/>
        </w:rPr>
        <w:t>CHOOSE ONE:</w:t>
      </w:r>
    </w:p>
    <w:p w14:paraId="4FC80944" w14:textId="77777777" w:rsidR="0007710F" w:rsidRPr="003B20E9" w:rsidRDefault="0007710F" w:rsidP="0007710F">
      <w:pPr>
        <w:pStyle w:val="ListParagraph"/>
        <w:numPr>
          <w:ilvl w:val="2"/>
          <w:numId w:val="4"/>
        </w:numPr>
        <w:tabs>
          <w:tab w:val="left" w:pos="1080"/>
        </w:tabs>
        <w:spacing w:before="120" w:after="120"/>
        <w:ind w:left="1350" w:hanging="450"/>
        <w:contextualSpacing w:val="0"/>
        <w:jc w:val="both"/>
        <w:rPr>
          <w:rFonts w:ascii="Arial" w:hAnsi="Arial" w:cs="Arial"/>
          <w:sz w:val="20"/>
          <w:szCs w:val="24"/>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DE0B04">
        <w:rPr>
          <w:rFonts w:ascii="Arial" w:hAnsi="Arial" w:cs="Arial"/>
          <w:sz w:val="20"/>
          <w:szCs w:val="24"/>
        </w:rPr>
      </w:r>
      <w:r w:rsidR="00DE0B04">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310D80">
        <w:rPr>
          <w:rFonts w:ascii="Arial" w:hAnsi="Arial" w:cs="Arial"/>
          <w:sz w:val="20"/>
          <w:szCs w:val="24"/>
        </w:rPr>
        <w:t>Consultant</w:t>
      </w:r>
      <w:r w:rsidRPr="003B20E9">
        <w:rPr>
          <w:rFonts w:ascii="Arial" w:hAnsi="Arial" w:cs="Arial"/>
          <w:sz w:val="20"/>
          <w:szCs w:val="24"/>
        </w:rPr>
        <w:t xml:space="preserve"> will have </w:t>
      </w:r>
      <w:r w:rsidRPr="003B20E9">
        <w:rPr>
          <w:rFonts w:ascii="Arial" w:hAnsi="Arial" w:cs="Arial"/>
          <w:sz w:val="20"/>
          <w:szCs w:val="24"/>
          <w:u w:val="single"/>
        </w:rPr>
        <w:t>no direct, unsupervised contact</w:t>
      </w:r>
      <w:r w:rsidRPr="003B20E9">
        <w:rPr>
          <w:rFonts w:ascii="Arial" w:hAnsi="Arial" w:cs="Arial"/>
          <w:sz w:val="20"/>
          <w:szCs w:val="24"/>
        </w:rPr>
        <w:t xml:space="preserve"> with students in the performance of this contract.  </w:t>
      </w:r>
    </w:p>
    <w:p w14:paraId="48184F18" w14:textId="77777777" w:rsidR="0007710F" w:rsidRPr="003B20E9" w:rsidRDefault="00310D80" w:rsidP="0007710F">
      <w:pPr>
        <w:numPr>
          <w:ilvl w:val="0"/>
          <w:numId w:val="36"/>
        </w:numPr>
        <w:spacing w:after="120"/>
        <w:ind w:left="1440"/>
        <w:jc w:val="both"/>
        <w:rPr>
          <w:rFonts w:ascii="Arial" w:hAnsi="Arial" w:cs="Arial"/>
          <w:sz w:val="20"/>
        </w:rPr>
      </w:pPr>
      <w:r>
        <w:rPr>
          <w:rFonts w:ascii="Arial" w:hAnsi="Arial" w:cs="Arial"/>
          <w:sz w:val="20"/>
          <w:szCs w:val="24"/>
        </w:rPr>
        <w:t>Consultant</w:t>
      </w:r>
      <w:r w:rsidR="0007710F" w:rsidRPr="003B20E9">
        <w:rPr>
          <w:rFonts w:ascii="Arial" w:hAnsi="Arial" w:cs="Arial"/>
          <w:sz w:val="20"/>
          <w:szCs w:val="24"/>
        </w:rPr>
        <w:t xml:space="preserve"> shall ensure that </w:t>
      </w:r>
      <w:r>
        <w:rPr>
          <w:rFonts w:ascii="Arial" w:hAnsi="Arial" w:cs="Arial"/>
          <w:sz w:val="20"/>
          <w:szCs w:val="24"/>
        </w:rPr>
        <w:t>Consultant</w:t>
      </w:r>
      <w:r w:rsidR="0007710F" w:rsidRPr="003B20E9">
        <w:rPr>
          <w:rFonts w:ascii="Arial" w:hAnsi="Arial" w:cs="Arial"/>
          <w:sz w:val="20"/>
          <w:szCs w:val="24"/>
        </w:rPr>
        <w:t>, any sub</w:t>
      </w:r>
      <w:r>
        <w:rPr>
          <w:rFonts w:ascii="Arial" w:hAnsi="Arial" w:cs="Arial"/>
          <w:sz w:val="20"/>
          <w:szCs w:val="24"/>
        </w:rPr>
        <w:t>consultant</w:t>
      </w:r>
      <w:r w:rsidR="0007710F" w:rsidRPr="003B20E9">
        <w:rPr>
          <w:rFonts w:ascii="Arial" w:hAnsi="Arial" w:cs="Arial"/>
          <w:sz w:val="20"/>
          <w:szCs w:val="24"/>
        </w:rPr>
        <w:t xml:space="preserve">s, and their officers, employees, and agents will have no direct, unsupervised contact with students. </w:t>
      </w:r>
    </w:p>
    <w:p w14:paraId="679F19F1" w14:textId="77777777" w:rsidR="0007710F" w:rsidRPr="003B20E9" w:rsidRDefault="00310D80" w:rsidP="0007710F">
      <w:pPr>
        <w:numPr>
          <w:ilvl w:val="0"/>
          <w:numId w:val="36"/>
        </w:numPr>
        <w:spacing w:after="120"/>
        <w:ind w:left="1440"/>
        <w:jc w:val="both"/>
        <w:rPr>
          <w:rFonts w:ascii="Arial" w:hAnsi="Arial" w:cs="Arial"/>
          <w:sz w:val="20"/>
        </w:rPr>
      </w:pPr>
      <w:r>
        <w:rPr>
          <w:rFonts w:ascii="Arial" w:hAnsi="Arial" w:cs="Arial"/>
          <w:sz w:val="20"/>
          <w:szCs w:val="24"/>
        </w:rPr>
        <w:t>Consultant</w:t>
      </w:r>
      <w:r w:rsidR="0007710F" w:rsidRPr="003B20E9">
        <w:rPr>
          <w:rFonts w:ascii="Arial" w:hAnsi="Arial" w:cs="Arial"/>
          <w:sz w:val="20"/>
          <w:szCs w:val="24"/>
        </w:rPr>
        <w:t xml:space="preserve"> will discuss any questions or concerns about these requirements with District Point of Contact (named on the first page of this Contract) before beginning work.</w:t>
      </w:r>
    </w:p>
    <w:p w14:paraId="5DB324AA" w14:textId="77777777" w:rsidR="0007710F" w:rsidRPr="003B20E9" w:rsidRDefault="00310D80" w:rsidP="0007710F">
      <w:pPr>
        <w:numPr>
          <w:ilvl w:val="0"/>
          <w:numId w:val="36"/>
        </w:numPr>
        <w:spacing w:after="120"/>
        <w:ind w:left="1440"/>
        <w:jc w:val="both"/>
        <w:rPr>
          <w:rFonts w:ascii="Arial" w:hAnsi="Arial" w:cs="Arial"/>
          <w:sz w:val="20"/>
        </w:rPr>
      </w:pPr>
      <w:r>
        <w:rPr>
          <w:rFonts w:ascii="Arial" w:hAnsi="Arial" w:cs="Arial"/>
          <w:sz w:val="20"/>
          <w:szCs w:val="24"/>
        </w:rPr>
        <w:t>Consultant</w:t>
      </w:r>
      <w:r w:rsidR="0007710F" w:rsidRPr="003B20E9">
        <w:rPr>
          <w:rFonts w:ascii="Arial" w:hAnsi="Arial" w:cs="Arial"/>
          <w:sz w:val="20"/>
          <w:szCs w:val="24"/>
        </w:rPr>
        <w:t>, any sub</w:t>
      </w:r>
      <w:r>
        <w:rPr>
          <w:rFonts w:ascii="Arial" w:hAnsi="Arial" w:cs="Arial"/>
          <w:sz w:val="20"/>
          <w:szCs w:val="24"/>
        </w:rPr>
        <w:t>consultant</w:t>
      </w:r>
      <w:r w:rsidR="0007710F" w:rsidRPr="003B20E9">
        <w:rPr>
          <w:rFonts w:ascii="Arial" w:hAnsi="Arial" w:cs="Arial"/>
          <w:sz w:val="20"/>
          <w:szCs w:val="24"/>
        </w:rPr>
        <w:t xml:space="preserve">s, and their officers, employees and agents must immediately remove themselves from any situation involving direct, unsupervised contact with students. </w:t>
      </w:r>
    </w:p>
    <w:p w14:paraId="3C928019" w14:textId="77777777" w:rsidR="0007710F" w:rsidRPr="003B20E9" w:rsidRDefault="0007710F" w:rsidP="0007710F">
      <w:pPr>
        <w:numPr>
          <w:ilvl w:val="0"/>
          <w:numId w:val="36"/>
        </w:numPr>
        <w:spacing w:after="120"/>
        <w:ind w:left="1440"/>
        <w:jc w:val="both"/>
        <w:rPr>
          <w:rFonts w:ascii="Arial" w:hAnsi="Arial" w:cs="Arial"/>
          <w:sz w:val="20"/>
        </w:rPr>
      </w:pPr>
      <w:r w:rsidRPr="003B20E9">
        <w:rPr>
          <w:rFonts w:ascii="Arial" w:hAnsi="Arial" w:cs="Arial"/>
          <w:sz w:val="20"/>
          <w:szCs w:val="24"/>
        </w:rPr>
        <w:t xml:space="preserve">If </w:t>
      </w:r>
      <w:r w:rsidR="00310D80">
        <w:rPr>
          <w:rFonts w:ascii="Arial" w:hAnsi="Arial" w:cs="Arial"/>
          <w:sz w:val="20"/>
          <w:szCs w:val="24"/>
        </w:rPr>
        <w:t>Consultant</w:t>
      </w:r>
      <w:r w:rsidRPr="003B20E9">
        <w:rPr>
          <w:rFonts w:ascii="Arial" w:hAnsi="Arial" w:cs="Arial"/>
          <w:sz w:val="20"/>
          <w:szCs w:val="24"/>
        </w:rPr>
        <w:t xml:space="preserve"> is unable to ensure through a security plan that none of its officers, employees, or agents or those of its sub</w:t>
      </w:r>
      <w:r w:rsidR="00310D80">
        <w:rPr>
          <w:rFonts w:ascii="Arial" w:hAnsi="Arial" w:cs="Arial"/>
          <w:sz w:val="20"/>
          <w:szCs w:val="24"/>
        </w:rPr>
        <w:t>consultant</w:t>
      </w:r>
      <w:r w:rsidRPr="003B20E9">
        <w:rPr>
          <w:rFonts w:ascii="Arial" w:hAnsi="Arial" w:cs="Arial"/>
          <w:sz w:val="20"/>
          <w:szCs w:val="24"/>
        </w:rPr>
        <w:t xml:space="preserve">s will have direct, unsupervised contact with students in a particular circumstance or circumstances, then </w:t>
      </w:r>
      <w:r w:rsidR="00310D80">
        <w:rPr>
          <w:rFonts w:ascii="Arial" w:hAnsi="Arial" w:cs="Arial"/>
          <w:sz w:val="20"/>
          <w:szCs w:val="24"/>
        </w:rPr>
        <w:t>Consultant</w:t>
      </w:r>
      <w:r w:rsidRPr="003B20E9">
        <w:rPr>
          <w:rFonts w:ascii="Arial" w:hAnsi="Arial" w:cs="Arial"/>
          <w:sz w:val="20"/>
          <w:szCs w:val="24"/>
        </w:rPr>
        <w:t xml:space="preserve"> shall notify District Point of Contact and undergo a criminal background check before beginning any work that could result is such contact. </w:t>
      </w:r>
    </w:p>
    <w:p w14:paraId="5B491FF7" w14:textId="77777777" w:rsidR="0007710F" w:rsidRPr="003B20E9" w:rsidRDefault="00310D80" w:rsidP="0007710F">
      <w:pPr>
        <w:numPr>
          <w:ilvl w:val="0"/>
          <w:numId w:val="36"/>
        </w:numPr>
        <w:spacing w:after="120"/>
        <w:ind w:left="1440"/>
        <w:jc w:val="both"/>
        <w:rPr>
          <w:rFonts w:ascii="Arial" w:hAnsi="Arial" w:cs="Arial"/>
          <w:sz w:val="20"/>
        </w:rPr>
      </w:pPr>
      <w:r>
        <w:rPr>
          <w:rFonts w:ascii="Arial" w:hAnsi="Arial" w:cs="Arial"/>
          <w:sz w:val="20"/>
          <w:szCs w:val="24"/>
        </w:rPr>
        <w:t>Consultant</w:t>
      </w:r>
      <w:r w:rsidR="0007710F" w:rsidRPr="003B20E9">
        <w:rPr>
          <w:rFonts w:ascii="Arial" w:hAnsi="Arial" w:cs="Arial"/>
          <w:sz w:val="20"/>
          <w:szCs w:val="24"/>
        </w:rPr>
        <w:t xml:space="preserve"> must check in at the school office and wear a visitor badge while on District property or in the presence of District students.  </w:t>
      </w:r>
    </w:p>
    <w:p w14:paraId="1F5C1B40" w14:textId="77777777" w:rsidR="0007710F" w:rsidRPr="003B20E9" w:rsidRDefault="0007710F" w:rsidP="00A4556F">
      <w:pPr>
        <w:numPr>
          <w:ilvl w:val="0"/>
          <w:numId w:val="36"/>
        </w:numPr>
        <w:ind w:left="144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2B8E3BE5" w14:textId="77777777" w:rsidR="0007710F" w:rsidRPr="003B20E9" w:rsidRDefault="0007710F" w:rsidP="00A4556F">
      <w:pPr>
        <w:spacing w:after="120"/>
        <w:ind w:left="720"/>
        <w:jc w:val="both"/>
        <w:rPr>
          <w:rFonts w:ascii="Arial" w:hAnsi="Arial" w:cs="Arial"/>
          <w:sz w:val="20"/>
        </w:rPr>
      </w:pPr>
      <w:r w:rsidRPr="003B20E9">
        <w:rPr>
          <w:rFonts w:ascii="Arial" w:hAnsi="Arial" w:cs="Arial"/>
          <w:b/>
          <w:sz w:val="20"/>
          <w:szCs w:val="24"/>
          <w:highlight w:val="yellow"/>
        </w:rPr>
        <w:t>OR</w:t>
      </w:r>
    </w:p>
    <w:p w14:paraId="0A9C8B46" w14:textId="77777777" w:rsidR="0007710F" w:rsidRPr="003B20E9" w:rsidRDefault="0007710F" w:rsidP="0007710F">
      <w:pPr>
        <w:pStyle w:val="ListParagraph"/>
        <w:numPr>
          <w:ilvl w:val="2"/>
          <w:numId w:val="4"/>
        </w:numPr>
        <w:tabs>
          <w:tab w:val="left" w:pos="1080"/>
        </w:tabs>
        <w:spacing w:before="120" w:after="120"/>
        <w:ind w:left="1350" w:hanging="450"/>
        <w:contextualSpacing w:val="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DE0B04">
        <w:rPr>
          <w:rFonts w:ascii="Arial" w:hAnsi="Arial" w:cs="Arial"/>
          <w:sz w:val="20"/>
          <w:szCs w:val="24"/>
        </w:rPr>
      </w:r>
      <w:r w:rsidR="00DE0B04">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Performance under this Contract </w:t>
      </w:r>
      <w:r w:rsidRPr="003B20E9">
        <w:rPr>
          <w:rFonts w:ascii="Arial" w:hAnsi="Arial" w:cs="Arial"/>
          <w:sz w:val="20"/>
          <w:szCs w:val="24"/>
          <w:u w:val="single"/>
        </w:rPr>
        <w:t xml:space="preserve">may require or cause </w:t>
      </w:r>
      <w:r w:rsidR="00310D80">
        <w:rPr>
          <w:rFonts w:ascii="Arial" w:hAnsi="Arial" w:cs="Arial"/>
          <w:sz w:val="20"/>
          <w:szCs w:val="24"/>
          <w:u w:val="single"/>
        </w:rPr>
        <w:t>Consultant</w:t>
      </w:r>
      <w:r w:rsidRPr="003B20E9">
        <w:rPr>
          <w:rFonts w:ascii="Arial" w:hAnsi="Arial" w:cs="Arial"/>
          <w:sz w:val="20"/>
          <w:szCs w:val="24"/>
          <w:u w:val="single"/>
        </w:rPr>
        <w:t xml:space="preserve"> to have direct, unsupervised contact</w:t>
      </w:r>
      <w:r w:rsidRPr="003B20E9">
        <w:rPr>
          <w:rFonts w:ascii="Arial" w:hAnsi="Arial" w:cs="Arial"/>
          <w:sz w:val="20"/>
          <w:szCs w:val="24"/>
        </w:rPr>
        <w:t xml:space="preserve"> with students. As required by ORS 326.603, </w:t>
      </w:r>
      <w:r w:rsidR="00310D80">
        <w:rPr>
          <w:rFonts w:ascii="Arial" w:hAnsi="Arial" w:cs="Arial"/>
          <w:b/>
          <w:sz w:val="20"/>
          <w:szCs w:val="24"/>
        </w:rPr>
        <w:t>Consultant</w:t>
      </w:r>
      <w:r w:rsidRPr="003B20E9">
        <w:rPr>
          <w:rFonts w:ascii="Arial" w:hAnsi="Arial" w:cs="Arial"/>
          <w:b/>
          <w:sz w:val="20"/>
          <w:szCs w:val="24"/>
        </w:rPr>
        <w:t xml:space="preserve"> must undergo a finger-print based criminal background check before beginning work under this Contract</w:t>
      </w:r>
      <w:r w:rsidRPr="003B20E9">
        <w:rPr>
          <w:rFonts w:ascii="Arial" w:hAnsi="Arial" w:cs="Arial"/>
          <w:sz w:val="20"/>
          <w:szCs w:val="24"/>
        </w:rPr>
        <w:t xml:space="preserve">.  </w:t>
      </w:r>
    </w:p>
    <w:p w14:paraId="3297B00E" w14:textId="77777777" w:rsidR="0007710F" w:rsidRPr="003B20E9" w:rsidRDefault="00310D80" w:rsidP="0007710F">
      <w:pPr>
        <w:numPr>
          <w:ilvl w:val="0"/>
          <w:numId w:val="37"/>
        </w:numPr>
        <w:spacing w:after="120"/>
        <w:jc w:val="both"/>
        <w:rPr>
          <w:rFonts w:ascii="Arial" w:hAnsi="Arial" w:cs="Arial"/>
          <w:sz w:val="20"/>
        </w:rPr>
      </w:pPr>
      <w:r>
        <w:rPr>
          <w:rFonts w:ascii="Arial" w:hAnsi="Arial" w:cs="Arial"/>
          <w:sz w:val="20"/>
          <w:szCs w:val="24"/>
        </w:rPr>
        <w:t>Consultant</w:t>
      </w:r>
      <w:r w:rsidR="0007710F" w:rsidRPr="003B20E9">
        <w:rPr>
          <w:rFonts w:ascii="Arial" w:hAnsi="Arial" w:cs="Arial"/>
          <w:sz w:val="20"/>
          <w:szCs w:val="24"/>
        </w:rPr>
        <w:t xml:space="preserve"> authorizes District to obtain information about </w:t>
      </w:r>
      <w:r>
        <w:rPr>
          <w:rFonts w:ascii="Arial" w:hAnsi="Arial" w:cs="Arial"/>
          <w:sz w:val="20"/>
          <w:szCs w:val="24"/>
        </w:rPr>
        <w:t>Consultant</w:t>
      </w:r>
      <w:r w:rsidR="0007710F" w:rsidRPr="003B20E9">
        <w:rPr>
          <w:rFonts w:ascii="Arial" w:hAnsi="Arial" w:cs="Arial"/>
          <w:sz w:val="20"/>
          <w:szCs w:val="24"/>
        </w:rPr>
        <w:t xml:space="preserve"> and its history and to conduct a criminal background check, including fingerprinting, of any </w:t>
      </w:r>
      <w:r>
        <w:rPr>
          <w:rFonts w:ascii="Arial" w:hAnsi="Arial" w:cs="Arial"/>
          <w:sz w:val="20"/>
          <w:szCs w:val="24"/>
        </w:rPr>
        <w:t>Consultant</w:t>
      </w:r>
      <w:r w:rsidR="0007710F" w:rsidRPr="003B20E9">
        <w:rPr>
          <w:rFonts w:ascii="Arial" w:hAnsi="Arial" w:cs="Arial"/>
          <w:sz w:val="20"/>
          <w:szCs w:val="24"/>
        </w:rPr>
        <w:t xml:space="preserve"> officers, employees, or agents who will have unsupervised contact with students.  </w:t>
      </w:r>
      <w:r>
        <w:rPr>
          <w:rFonts w:ascii="Arial" w:hAnsi="Arial" w:cs="Arial"/>
          <w:sz w:val="20"/>
          <w:szCs w:val="24"/>
        </w:rPr>
        <w:t>Consultant</w:t>
      </w:r>
      <w:r w:rsidR="0007710F" w:rsidRPr="003B20E9">
        <w:rPr>
          <w:rFonts w:ascii="Arial" w:hAnsi="Arial" w:cs="Arial"/>
          <w:sz w:val="20"/>
          <w:szCs w:val="24"/>
        </w:rPr>
        <w:t xml:space="preserve"> shall cause its employees and/or sub</w:t>
      </w:r>
      <w:r>
        <w:rPr>
          <w:rFonts w:ascii="Arial" w:hAnsi="Arial" w:cs="Arial"/>
          <w:sz w:val="20"/>
          <w:szCs w:val="24"/>
        </w:rPr>
        <w:t>consultant</w:t>
      </w:r>
      <w:r w:rsidR="0007710F" w:rsidRPr="003B20E9">
        <w:rPr>
          <w:rFonts w:ascii="Arial" w:hAnsi="Arial" w:cs="Arial"/>
          <w:sz w:val="20"/>
          <w:szCs w:val="24"/>
        </w:rPr>
        <w:t xml:space="preserve">s, if any, to authorize District to conduct these background checks.  </w:t>
      </w:r>
    </w:p>
    <w:p w14:paraId="0049E8B3" w14:textId="77777777" w:rsidR="0007710F" w:rsidRPr="003B20E9" w:rsidRDefault="00310D80" w:rsidP="0007710F">
      <w:pPr>
        <w:numPr>
          <w:ilvl w:val="0"/>
          <w:numId w:val="37"/>
        </w:numPr>
        <w:spacing w:after="120"/>
        <w:jc w:val="both"/>
        <w:rPr>
          <w:rFonts w:ascii="Arial" w:hAnsi="Arial" w:cs="Arial"/>
          <w:sz w:val="20"/>
        </w:rPr>
      </w:pPr>
      <w:r>
        <w:rPr>
          <w:rFonts w:ascii="Arial" w:hAnsi="Arial" w:cs="Arial"/>
          <w:sz w:val="20"/>
          <w:szCs w:val="24"/>
        </w:rPr>
        <w:t>Consultant</w:t>
      </w:r>
      <w:r w:rsidR="0007710F" w:rsidRPr="003B20E9">
        <w:rPr>
          <w:rFonts w:ascii="Arial" w:hAnsi="Arial" w:cs="Arial"/>
          <w:sz w:val="20"/>
          <w:szCs w:val="24"/>
        </w:rPr>
        <w:t xml:space="preserve"> shall pay all fees assessed by Oregon Department of Education for processing the background check.  District may deduct the cost of such fees from a progress or final payment to </w:t>
      </w:r>
      <w:r>
        <w:rPr>
          <w:rFonts w:ascii="Arial" w:hAnsi="Arial" w:cs="Arial"/>
          <w:sz w:val="20"/>
          <w:szCs w:val="24"/>
        </w:rPr>
        <w:t>Consultant</w:t>
      </w:r>
      <w:r w:rsidR="0007710F" w:rsidRPr="003B20E9">
        <w:rPr>
          <w:rFonts w:ascii="Arial" w:hAnsi="Arial" w:cs="Arial"/>
          <w:sz w:val="20"/>
          <w:szCs w:val="24"/>
        </w:rPr>
        <w:t xml:space="preserve"> under this Contract, unless </w:t>
      </w:r>
      <w:r>
        <w:rPr>
          <w:rFonts w:ascii="Arial" w:hAnsi="Arial" w:cs="Arial"/>
          <w:sz w:val="20"/>
          <w:szCs w:val="24"/>
        </w:rPr>
        <w:t>Consultant</w:t>
      </w:r>
      <w:r w:rsidR="0007710F" w:rsidRPr="003B20E9">
        <w:rPr>
          <w:rFonts w:ascii="Arial" w:hAnsi="Arial" w:cs="Arial"/>
          <w:sz w:val="20"/>
          <w:szCs w:val="24"/>
        </w:rPr>
        <w:t xml:space="preserve"> elects to pay such fees directly.</w:t>
      </w:r>
    </w:p>
    <w:p w14:paraId="2E70C5D0" w14:textId="77777777" w:rsidR="0007710F" w:rsidRPr="003B20E9" w:rsidRDefault="0007710F" w:rsidP="0007710F">
      <w:pPr>
        <w:numPr>
          <w:ilvl w:val="0"/>
          <w:numId w:val="37"/>
        </w:numPr>
        <w:spacing w:after="120"/>
        <w:jc w:val="both"/>
        <w:rPr>
          <w:rFonts w:ascii="Arial" w:hAnsi="Arial" w:cs="Arial"/>
          <w:sz w:val="20"/>
        </w:rPr>
      </w:pPr>
      <w:r w:rsidRPr="003B20E9">
        <w:rPr>
          <w:rFonts w:ascii="Arial" w:hAnsi="Arial" w:cs="Arial"/>
          <w:sz w:val="20"/>
        </w:rPr>
        <w:t xml:space="preserve">After completion of the criminal background check, </w:t>
      </w:r>
      <w:r w:rsidR="00310D80">
        <w:rPr>
          <w:rFonts w:ascii="Arial" w:hAnsi="Arial" w:cs="Arial"/>
          <w:sz w:val="20"/>
        </w:rPr>
        <w:t>Consultant</w:t>
      </w:r>
      <w:r w:rsidRPr="003B20E9">
        <w:rPr>
          <w:rFonts w:ascii="Arial" w:hAnsi="Arial" w:cs="Arial"/>
          <w:sz w:val="20"/>
        </w:rPr>
        <w:t xml:space="preserve"> will be provided with a District badge.</w:t>
      </w:r>
    </w:p>
    <w:p w14:paraId="37618B8A" w14:textId="77777777" w:rsidR="00A25138" w:rsidRPr="00153AE8" w:rsidRDefault="00310D80" w:rsidP="0007710F">
      <w:pPr>
        <w:numPr>
          <w:ilvl w:val="0"/>
          <w:numId w:val="37"/>
        </w:numPr>
        <w:spacing w:after="120"/>
        <w:jc w:val="both"/>
        <w:rPr>
          <w:rFonts w:ascii="Arial" w:hAnsi="Arial" w:cs="Arial"/>
          <w:sz w:val="20"/>
        </w:rPr>
      </w:pPr>
      <w:r>
        <w:rPr>
          <w:rFonts w:ascii="Arial" w:hAnsi="Arial" w:cs="Arial"/>
          <w:sz w:val="20"/>
        </w:rPr>
        <w:t>Consultant</w:t>
      </w:r>
      <w:r w:rsidR="0007710F" w:rsidRPr="003B20E9">
        <w:rPr>
          <w:rFonts w:ascii="Arial" w:hAnsi="Arial" w:cs="Arial"/>
          <w:sz w:val="20"/>
        </w:rPr>
        <w:t xml:space="preserve"> must the wear the badge provided by the District while on District property or in the presence of District students.</w:t>
      </w:r>
      <w:r w:rsidR="00F301D2" w:rsidRPr="00153AE8">
        <w:rPr>
          <w:rFonts w:ascii="Arial" w:hAnsi="Arial" w:cs="Arial"/>
          <w:sz w:val="20"/>
        </w:rPr>
        <w:t xml:space="preserve"> </w:t>
      </w:r>
    </w:p>
    <w:p w14:paraId="3433003B" w14:textId="77777777" w:rsidR="00A25138"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b/>
          <w:sz w:val="20"/>
        </w:rPr>
      </w:pPr>
      <w:r w:rsidRPr="00153AE8">
        <w:rPr>
          <w:rFonts w:ascii="Arial" w:hAnsi="Arial" w:cs="Arial"/>
          <w:b/>
          <w:sz w:val="20"/>
        </w:rPr>
        <w:t>Services Performed on District Property.</w:t>
      </w:r>
      <w:r w:rsidRPr="00153AE8">
        <w:rPr>
          <w:rFonts w:ascii="Arial" w:hAnsi="Arial" w:cs="Arial"/>
          <w:sz w:val="20"/>
        </w:rPr>
        <w:t xml:space="preserve">  Consultant performing services on District property or for District shall be in full uniform at all times. Uniforms will include shirt with company identification attached. In addition, all such persons shall carry photo identification and shall present such to anyone on request.  If such identification cannot be produced by Consultant, or is not acceptable to District, District may provide at its sole discretion such identification tags to Consultant.  Consultant shall bear the entire cost of producing and assigning such identification.  Consultants that do not have specific uniforms for employees shall provide identification tags as described above, and/or any other mechanism District in its sole discretion determines is required to easily identify Consultants.</w:t>
      </w:r>
    </w:p>
    <w:p w14:paraId="239C9BC5" w14:textId="77777777" w:rsidR="00A25138" w:rsidRPr="0007710F" w:rsidRDefault="00F301D2"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07710F">
        <w:rPr>
          <w:rFonts w:ascii="Arial" w:hAnsi="Arial" w:cs="Arial"/>
          <w:spacing w:val="-3"/>
          <w:sz w:val="20"/>
          <w:u w:val="single"/>
        </w:rPr>
        <w:t>Sign-in Required</w:t>
      </w:r>
      <w:r w:rsidRPr="0007710F">
        <w:rPr>
          <w:rFonts w:ascii="Arial" w:hAnsi="Arial" w:cs="Arial"/>
          <w:spacing w:val="-3"/>
          <w:sz w:val="20"/>
        </w:rPr>
        <w:t>.  As required by schools and other District locations, each day of work Consultant's employees shall sign into the Main Office to receive an in-school identification/visitors tag to be displayed on the person at all times they are in the school or other location.</w:t>
      </w:r>
    </w:p>
    <w:p w14:paraId="4A10A138" w14:textId="77777777" w:rsidR="00A25138" w:rsidRPr="0007710F" w:rsidRDefault="00F301D2"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07710F">
        <w:rPr>
          <w:rFonts w:ascii="Arial" w:hAnsi="Arial" w:cs="Arial"/>
          <w:spacing w:val="-3"/>
          <w:sz w:val="20"/>
          <w:u w:val="single"/>
        </w:rPr>
        <w:t>No Smoking</w:t>
      </w:r>
      <w:r w:rsidRPr="0007710F">
        <w:rPr>
          <w:rFonts w:ascii="Arial" w:hAnsi="Arial" w:cs="Arial"/>
          <w:spacing w:val="-3"/>
          <w:sz w:val="20"/>
        </w:rPr>
        <w:t>.  Smoking or other use of tobacco is prohibited on District's property.</w:t>
      </w:r>
    </w:p>
    <w:p w14:paraId="7B05B436" w14:textId="77777777" w:rsidR="00A25138" w:rsidRPr="0007710F" w:rsidRDefault="00F301D2"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07710F">
        <w:rPr>
          <w:rFonts w:ascii="Arial" w:hAnsi="Arial" w:cs="Arial"/>
          <w:spacing w:val="-3"/>
          <w:sz w:val="20"/>
          <w:u w:val="single"/>
        </w:rPr>
        <w:t>No Drugs</w:t>
      </w:r>
      <w:r w:rsidRPr="0007710F">
        <w:rPr>
          <w:rFonts w:ascii="Arial" w:hAnsi="Arial" w:cs="Arial"/>
          <w:spacing w:val="-3"/>
          <w:sz w:val="20"/>
        </w:rPr>
        <w:t>.  District's property sites are designated drug-free zones enforced by the Portland Police Bureau.</w:t>
      </w:r>
    </w:p>
    <w:p w14:paraId="24DF77C6" w14:textId="77777777" w:rsidR="00A25138" w:rsidRPr="0007710F" w:rsidRDefault="00F301D2" w:rsidP="00B07DA2">
      <w:pPr>
        <w:pStyle w:val="ListParagraph"/>
        <w:numPr>
          <w:ilvl w:val="2"/>
          <w:numId w:val="4"/>
        </w:numPr>
        <w:tabs>
          <w:tab w:val="left" w:pos="900"/>
        </w:tabs>
        <w:spacing w:before="120" w:after="120"/>
        <w:ind w:left="1620" w:hanging="720"/>
        <w:contextualSpacing w:val="0"/>
        <w:jc w:val="both"/>
        <w:rPr>
          <w:rFonts w:ascii="Arial" w:hAnsi="Arial" w:cs="Arial"/>
          <w:spacing w:val="-3"/>
          <w:sz w:val="20"/>
        </w:rPr>
      </w:pPr>
      <w:r w:rsidRPr="0007710F">
        <w:rPr>
          <w:rFonts w:ascii="Arial" w:hAnsi="Arial" w:cs="Arial"/>
          <w:spacing w:val="-3"/>
          <w:sz w:val="20"/>
          <w:u w:val="single"/>
        </w:rPr>
        <w:t>No Weapons or Firearms</w:t>
      </w:r>
      <w:r w:rsidRPr="0007710F">
        <w:rPr>
          <w:rFonts w:ascii="Arial" w:hAnsi="Arial" w:cs="Arial"/>
          <w:spacing w:val="-3"/>
          <w:sz w:val="20"/>
        </w:rPr>
        <w:t>.  Except as provided by Oregon statutes and District policy, weapons and firearms are prohibited on District's property.</w:t>
      </w:r>
    </w:p>
    <w:p w14:paraId="2C02C005" w14:textId="77777777" w:rsidR="00A25138" w:rsidRPr="00153AE8" w:rsidRDefault="00F301D2" w:rsidP="00A4556F">
      <w:pPr>
        <w:pStyle w:val="Default"/>
        <w:numPr>
          <w:ilvl w:val="1"/>
          <w:numId w:val="4"/>
        </w:numPr>
        <w:ind w:left="907" w:hanging="547"/>
        <w:jc w:val="both"/>
        <w:rPr>
          <w:sz w:val="20"/>
          <w:szCs w:val="20"/>
        </w:rPr>
      </w:pPr>
      <w:r w:rsidRPr="00153AE8">
        <w:rPr>
          <w:b/>
          <w:sz w:val="20"/>
          <w:szCs w:val="20"/>
        </w:rPr>
        <w:lastRenderedPageBreak/>
        <w:t>Confidentiality.</w:t>
      </w:r>
      <w:r w:rsidRPr="00153AE8">
        <w:rPr>
          <w:sz w:val="20"/>
          <w:szCs w:val="20"/>
        </w:rPr>
        <w:t xml:space="preserve">  </w:t>
      </w:r>
      <w:r w:rsidR="00153AE8" w:rsidRPr="0044095E">
        <w:rPr>
          <w:b/>
          <w:bCs/>
          <w:sz w:val="20"/>
          <w:szCs w:val="20"/>
        </w:rPr>
        <w:t xml:space="preserve">Family Education Rights and Privacy Act (“FERPA”) prohibits the re-disclosure of confidential student information.  </w:t>
      </w:r>
      <w:r w:rsidR="00A4556F" w:rsidRPr="00A4556F">
        <w:rPr>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153AE8" w:rsidRPr="0044095E">
        <w:rPr>
          <w:sz w:val="20"/>
          <w:szCs w:val="20"/>
        </w:rPr>
        <w:t xml:space="preserve"> </w:t>
      </w:r>
    </w:p>
    <w:p w14:paraId="008D5889" w14:textId="77777777" w:rsidR="00A25138"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Security.</w:t>
      </w:r>
      <w:r w:rsidRPr="00153AE8">
        <w:rPr>
          <w:rFonts w:ascii="Arial" w:hAnsi="Arial" w:cs="Arial"/>
          <w:sz w:val="20"/>
        </w:rPr>
        <w:t xml:space="preserve">  Any disclosure or removal of any District matter or property by Consultant will be cause for immediate termination of this </w:t>
      </w:r>
      <w:r w:rsidR="005B168A">
        <w:rPr>
          <w:rFonts w:ascii="Arial" w:hAnsi="Arial" w:cs="Arial"/>
          <w:sz w:val="20"/>
        </w:rPr>
        <w:t>Contract</w:t>
      </w:r>
      <w:r w:rsidRPr="00153AE8">
        <w:rPr>
          <w:rFonts w:ascii="Arial" w:hAnsi="Arial" w:cs="Arial"/>
          <w:sz w:val="20"/>
        </w:rPr>
        <w:t>.  Consultant shall bear sole responsibility for any liability including, but not limited to attorneys’ fees, resulting from any action or suit brought against District as a result of Consultant’s willful or negligent release of information, documents, or property contained in or on District property.  District hereby deems all information, documents, and property contained in or on District property privileged and confidential.</w:t>
      </w:r>
    </w:p>
    <w:p w14:paraId="498A35A5" w14:textId="77777777" w:rsidR="00A25138"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Employee Removal.</w:t>
      </w:r>
      <w:r w:rsidRPr="00153AE8">
        <w:rPr>
          <w:rFonts w:ascii="Arial" w:hAnsi="Arial" w:cs="Arial"/>
          <w:sz w:val="20"/>
        </w:rPr>
        <w:t xml:space="preserve">  At District’s request, Consultant shall immediately remove any employee from all District properties in cases where District determines in its sole discretion that removal of that employee is in District’s best interests.</w:t>
      </w:r>
    </w:p>
    <w:p w14:paraId="5638C56C" w14:textId="77777777" w:rsidR="00444A0A" w:rsidRPr="00153AE8" w:rsidRDefault="00F301D2" w:rsidP="00B07DA2">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Miscellaneous Provisions</w:t>
      </w:r>
    </w:p>
    <w:p w14:paraId="5AFA944D" w14:textId="77777777" w:rsidR="000F480D"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Hours of Labor.</w:t>
      </w:r>
      <w:r w:rsidRPr="00153AE8">
        <w:rPr>
          <w:rFonts w:ascii="Arial" w:hAnsi="Arial" w:cs="Arial"/>
          <w:sz w:val="20"/>
        </w:rPr>
        <w:t xml:space="preserve">  As required by</w:t>
      </w:r>
      <w:r w:rsidR="00D300B2" w:rsidRPr="00153AE8">
        <w:rPr>
          <w:rFonts w:ascii="Arial" w:hAnsi="Arial" w:cs="Arial"/>
          <w:sz w:val="20"/>
        </w:rPr>
        <w:t xml:space="preserve"> </w:t>
      </w:r>
      <w:r w:rsidRPr="00153AE8">
        <w:rPr>
          <w:rFonts w:ascii="Arial" w:hAnsi="Arial" w:cs="Arial"/>
          <w:sz w:val="20"/>
        </w:rPr>
        <w:t>ORS 279</w:t>
      </w:r>
      <w:r w:rsidR="005306DC" w:rsidRPr="00153AE8">
        <w:rPr>
          <w:rFonts w:ascii="Arial" w:hAnsi="Arial" w:cs="Arial"/>
          <w:sz w:val="20"/>
        </w:rPr>
        <w:t>C.5</w:t>
      </w:r>
      <w:r w:rsidRPr="00153AE8">
        <w:rPr>
          <w:rFonts w:ascii="Arial" w:hAnsi="Arial" w:cs="Arial"/>
          <w:sz w:val="20"/>
        </w:rPr>
        <w:t xml:space="preserve">20 and 279C.540, for Consultant’s employees subject to Oregon employment laws: </w:t>
      </w:r>
    </w:p>
    <w:p w14:paraId="5A184688" w14:textId="77777777" w:rsidR="00A25138" w:rsidRPr="00153AE8" w:rsidRDefault="00F301D2" w:rsidP="00B07DA2">
      <w:pPr>
        <w:pStyle w:val="ListParagraph"/>
        <w:numPr>
          <w:ilvl w:val="2"/>
          <w:numId w:val="4"/>
        </w:numPr>
        <w:tabs>
          <w:tab w:val="left" w:pos="900"/>
        </w:tabs>
        <w:spacing w:before="120" w:after="120"/>
        <w:ind w:left="1620" w:hanging="720"/>
        <w:contextualSpacing w:val="0"/>
        <w:jc w:val="both"/>
        <w:rPr>
          <w:rFonts w:ascii="Arial" w:hAnsi="Arial" w:cs="Arial"/>
          <w:sz w:val="20"/>
        </w:rPr>
      </w:pPr>
      <w:r w:rsidRPr="00092228">
        <w:rPr>
          <w:rFonts w:ascii="Arial" w:hAnsi="Arial" w:cs="Arial"/>
          <w:sz w:val="20"/>
          <w:u w:val="single"/>
        </w:rPr>
        <w:t>Maximum Hours</w:t>
      </w:r>
      <w:r w:rsidRPr="00153AE8">
        <w:rPr>
          <w:rFonts w:ascii="Arial" w:hAnsi="Arial" w:cs="Arial"/>
          <w:sz w:val="20"/>
        </w:rPr>
        <w:t xml:space="preserve">.  Employees shall be paid at least time and a half </w:t>
      </w:r>
      <w:r w:rsidR="005741A7" w:rsidRPr="00153AE8">
        <w:rPr>
          <w:rFonts w:ascii="Arial" w:hAnsi="Arial" w:cs="Arial"/>
          <w:sz w:val="20"/>
        </w:rPr>
        <w:t xml:space="preserve">pay for all </w:t>
      </w:r>
      <w:r w:rsidR="00CF02C7">
        <w:rPr>
          <w:rFonts w:ascii="Arial" w:hAnsi="Arial" w:cs="Arial"/>
          <w:sz w:val="20"/>
        </w:rPr>
        <w:t>over</w:t>
      </w:r>
      <w:r w:rsidRPr="00153AE8">
        <w:rPr>
          <w:rFonts w:ascii="Arial" w:hAnsi="Arial" w:cs="Arial"/>
          <w:sz w:val="20"/>
        </w:rPr>
        <w:t xml:space="preserve">time worked in excess of 40 hours in any one week and for work performed on Saturdays, Sundays, New Year's Day (Jan. 1), Memorial Day (last Monday in May), Independence Day (July 4), </w:t>
      </w:r>
      <w:r w:rsidR="005741A7" w:rsidRPr="00153AE8">
        <w:rPr>
          <w:rFonts w:ascii="Arial" w:hAnsi="Arial" w:cs="Arial"/>
          <w:sz w:val="20"/>
        </w:rPr>
        <w:t xml:space="preserve">Labor Day (first Monday in September), </w:t>
      </w:r>
      <w:r w:rsidRPr="00153AE8">
        <w:rPr>
          <w:rFonts w:ascii="Arial" w:hAnsi="Arial" w:cs="Arial"/>
          <w:sz w:val="20"/>
        </w:rPr>
        <w:t>Thanksgiving Day (fourth Thursday in November), and Christmas Day (December 25).</w:t>
      </w:r>
    </w:p>
    <w:p w14:paraId="7056B335" w14:textId="77777777" w:rsidR="0034105B" w:rsidRPr="00153AE8" w:rsidRDefault="00F301D2" w:rsidP="0007710F">
      <w:pPr>
        <w:pStyle w:val="ListParagraph"/>
        <w:keepLines/>
        <w:widowControl w:val="0"/>
        <w:numPr>
          <w:ilvl w:val="2"/>
          <w:numId w:val="4"/>
        </w:numPr>
        <w:tabs>
          <w:tab w:val="left" w:pos="900"/>
        </w:tabs>
        <w:spacing w:before="120" w:after="120"/>
        <w:ind w:left="1627" w:hanging="720"/>
        <w:contextualSpacing w:val="0"/>
        <w:jc w:val="both"/>
        <w:rPr>
          <w:rFonts w:ascii="Arial" w:hAnsi="Arial" w:cs="Arial"/>
          <w:sz w:val="20"/>
        </w:rPr>
      </w:pPr>
      <w:r w:rsidRPr="00092228">
        <w:rPr>
          <w:rFonts w:ascii="Arial" w:hAnsi="Arial" w:cs="Arial"/>
          <w:sz w:val="20"/>
          <w:u w:val="single"/>
        </w:rPr>
        <w:t>Exemption</w:t>
      </w:r>
      <w:r w:rsidRPr="00153AE8">
        <w:rPr>
          <w:rFonts w:ascii="Arial" w:hAnsi="Arial" w:cs="Arial"/>
          <w:sz w:val="20"/>
        </w:rPr>
        <w:t>.  These requirements do not apply to individuals who are excluded under ORS 653.010 to 653.261 or under 29 U.S.C. 201 to 209 from receiving overtime.</w:t>
      </w:r>
      <w:r w:rsidR="0034105B" w:rsidRPr="00153AE8">
        <w:rPr>
          <w:rFonts w:ascii="Arial" w:hAnsi="Arial" w:cs="Arial"/>
          <w:sz w:val="20"/>
        </w:rPr>
        <w:t xml:space="preserve">  Exemptions apply to individuals engaged in administrative, executive or professional work who perform predominantly intellectual, managerial or creative tasks, exercise discretion and independent judgment; and earns a salary and is paid on a salary basis.</w:t>
      </w:r>
    </w:p>
    <w:p w14:paraId="4925F65C" w14:textId="77777777" w:rsidR="00A25138" w:rsidRPr="00153AE8" w:rsidRDefault="00F301D2" w:rsidP="00B07DA2">
      <w:pPr>
        <w:pStyle w:val="ListParagraph"/>
        <w:numPr>
          <w:ilvl w:val="2"/>
          <w:numId w:val="4"/>
        </w:numPr>
        <w:tabs>
          <w:tab w:val="left" w:pos="900"/>
        </w:tabs>
        <w:spacing w:before="120" w:after="120"/>
        <w:ind w:left="1620" w:hanging="720"/>
        <w:contextualSpacing w:val="0"/>
        <w:jc w:val="both"/>
        <w:rPr>
          <w:rFonts w:ascii="Arial" w:hAnsi="Arial" w:cs="Arial"/>
          <w:sz w:val="20"/>
        </w:rPr>
      </w:pPr>
      <w:r w:rsidRPr="00092228">
        <w:rPr>
          <w:rFonts w:ascii="Arial" w:hAnsi="Arial" w:cs="Arial"/>
          <w:sz w:val="20"/>
          <w:u w:val="single"/>
        </w:rPr>
        <w:t>Notice to Employees</w:t>
      </w:r>
      <w:r w:rsidRPr="00153AE8">
        <w:rPr>
          <w:rFonts w:ascii="Arial" w:hAnsi="Arial" w:cs="Arial"/>
          <w:sz w:val="20"/>
        </w:rPr>
        <w:t xml:space="preserve">.  Consultant shall give notice in writing to its employees, who perform work under this </w:t>
      </w:r>
      <w:r w:rsidR="005B168A">
        <w:rPr>
          <w:rFonts w:ascii="Arial" w:hAnsi="Arial" w:cs="Arial"/>
          <w:sz w:val="20"/>
        </w:rPr>
        <w:t>Contract</w:t>
      </w:r>
      <w:r w:rsidRPr="00153AE8">
        <w:rPr>
          <w:rFonts w:ascii="Arial" w:hAnsi="Arial" w:cs="Arial"/>
          <w:sz w:val="20"/>
        </w:rPr>
        <w:t xml:space="preserve">, either at the time of hire or before commencement of work on this </w:t>
      </w:r>
      <w:r w:rsidR="005B168A">
        <w:rPr>
          <w:rFonts w:ascii="Arial" w:hAnsi="Arial" w:cs="Arial"/>
          <w:sz w:val="20"/>
        </w:rPr>
        <w:t>Contract</w:t>
      </w:r>
      <w:r w:rsidRPr="00153AE8">
        <w:rPr>
          <w:rFonts w:ascii="Arial" w:hAnsi="Arial" w:cs="Arial"/>
          <w:sz w:val="20"/>
        </w:rPr>
        <w:t>, or by posting a notice in a location frequented by employees, of the number of hours per day and days per week that the employees may be required to work.</w:t>
      </w:r>
    </w:p>
    <w:p w14:paraId="5068F5DF" w14:textId="77777777" w:rsidR="003D5438" w:rsidRDefault="00510EC6" w:rsidP="00512228">
      <w:pPr>
        <w:pStyle w:val="ListParagraph"/>
        <w:numPr>
          <w:ilvl w:val="2"/>
          <w:numId w:val="4"/>
        </w:numPr>
        <w:tabs>
          <w:tab w:val="left" w:pos="900"/>
        </w:tabs>
        <w:spacing w:before="120" w:after="120"/>
        <w:ind w:left="1620" w:hanging="720"/>
        <w:contextualSpacing w:val="0"/>
        <w:jc w:val="both"/>
        <w:rPr>
          <w:rFonts w:ascii="Arial" w:hAnsi="Arial" w:cs="Arial"/>
          <w:sz w:val="20"/>
        </w:rPr>
      </w:pPr>
      <w:r w:rsidRPr="00512228">
        <w:rPr>
          <w:rFonts w:ascii="Arial" w:hAnsi="Arial" w:cs="Arial"/>
          <w:sz w:val="20"/>
          <w:u w:val="single"/>
        </w:rPr>
        <w:t>Payment for Workers’ Compensation</w:t>
      </w:r>
      <w:r w:rsidRPr="00512228">
        <w:rPr>
          <w:rFonts w:ascii="Arial" w:hAnsi="Arial" w:cs="Arial"/>
          <w:sz w:val="20"/>
        </w:rPr>
        <w:t>.</w:t>
      </w:r>
      <w:r w:rsidRPr="00153AE8">
        <w:rPr>
          <w:rFonts w:ascii="Arial" w:hAnsi="Arial" w:cs="Arial"/>
          <w:sz w:val="20"/>
        </w:rPr>
        <w:t xml:space="preserve">  As required by 279C.530:  All subject employers working under this </w:t>
      </w:r>
      <w:r w:rsidR="005B168A">
        <w:rPr>
          <w:rFonts w:ascii="Arial" w:hAnsi="Arial" w:cs="Arial"/>
          <w:sz w:val="20"/>
        </w:rPr>
        <w:t>Contract</w:t>
      </w:r>
      <w:r w:rsidRPr="00153AE8">
        <w:rPr>
          <w:rFonts w:ascii="Arial" w:hAnsi="Arial" w:cs="Arial"/>
          <w:sz w:val="20"/>
        </w:rPr>
        <w:t xml:space="preserve"> are either employers that will comply with ORS 656.017 or employers that are exempt under ORS 656.126.</w:t>
      </w:r>
    </w:p>
    <w:p w14:paraId="65AD4CAB" w14:textId="77777777" w:rsidR="00512228" w:rsidRPr="00A44586" w:rsidRDefault="00512228" w:rsidP="00512228">
      <w:pPr>
        <w:pStyle w:val="ListParagraph"/>
        <w:numPr>
          <w:ilvl w:val="2"/>
          <w:numId w:val="4"/>
        </w:numPr>
        <w:tabs>
          <w:tab w:val="left" w:pos="900"/>
        </w:tabs>
        <w:spacing w:before="120" w:after="120"/>
        <w:ind w:left="1620" w:hanging="720"/>
        <w:contextualSpacing w:val="0"/>
        <w:jc w:val="both"/>
        <w:rPr>
          <w:rFonts w:ascii="Arial" w:hAnsi="Arial" w:cs="Arial"/>
          <w:sz w:val="20"/>
        </w:rPr>
      </w:pPr>
      <w:r>
        <w:rPr>
          <w:rFonts w:ascii="Arial" w:hAnsi="Arial" w:cs="Arial"/>
          <w:sz w:val="20"/>
          <w:u w:val="single"/>
        </w:rPr>
        <w:t>Pay Equity</w:t>
      </w:r>
      <w:r w:rsidRPr="00A44586">
        <w:rPr>
          <w:rFonts w:ascii="Arial" w:hAnsi="Arial" w:cs="Arial"/>
          <w:sz w:val="20"/>
        </w:rPr>
        <w:t>.  Consultant shall comply with ORS 279C.520(1)(b) and (c):</w:t>
      </w:r>
    </w:p>
    <w:p w14:paraId="44632219" w14:textId="77777777" w:rsidR="00512228" w:rsidRPr="00A44586" w:rsidRDefault="00512228" w:rsidP="00512228">
      <w:pPr>
        <w:pStyle w:val="ListParagraph"/>
        <w:numPr>
          <w:ilvl w:val="4"/>
          <w:numId w:val="4"/>
        </w:numPr>
        <w:tabs>
          <w:tab w:val="clear" w:pos="1440"/>
          <w:tab w:val="left" w:pos="1080"/>
          <w:tab w:val="num" w:pos="1890"/>
        </w:tabs>
        <w:spacing w:after="120"/>
        <w:ind w:left="1890"/>
        <w:contextualSpacing w:val="0"/>
        <w:jc w:val="both"/>
        <w:rPr>
          <w:rFonts w:ascii="Arial" w:hAnsi="Arial" w:cs="Arial"/>
          <w:sz w:val="20"/>
        </w:rPr>
      </w:pPr>
      <w:r w:rsidRPr="00A44586">
        <w:rPr>
          <w:rFonts w:ascii="Arial" w:hAnsi="Arial" w:cs="Arial"/>
          <w:sz w:val="20"/>
        </w:rPr>
        <w:t>Consultant shall comply with ORS 652.220 (Prohibition of discriminatory wage rates based on sex; employer not to discriminate against employee who is a complainant). Compliance is a material element of the Contract.  Failure to comply is a breach that entitles the District to terminate the contract for cause.</w:t>
      </w:r>
    </w:p>
    <w:p w14:paraId="2A1FFB17" w14:textId="77777777" w:rsidR="00512228" w:rsidRPr="00A44586" w:rsidRDefault="00512228" w:rsidP="00512228">
      <w:pPr>
        <w:pStyle w:val="ListParagraph"/>
        <w:numPr>
          <w:ilvl w:val="4"/>
          <w:numId w:val="4"/>
        </w:numPr>
        <w:tabs>
          <w:tab w:val="clear" w:pos="1440"/>
          <w:tab w:val="left" w:pos="1080"/>
          <w:tab w:val="num" w:pos="1890"/>
        </w:tabs>
        <w:spacing w:after="120"/>
        <w:ind w:left="1890"/>
        <w:contextualSpacing w:val="0"/>
        <w:jc w:val="both"/>
        <w:rPr>
          <w:rFonts w:ascii="Arial" w:hAnsi="Arial" w:cs="Arial"/>
          <w:sz w:val="20"/>
        </w:rPr>
      </w:pPr>
      <w:r w:rsidRPr="00A44586">
        <w:rPr>
          <w:rFonts w:ascii="Arial" w:hAnsi="Arial" w:cs="Arial"/>
          <w:sz w:val="20"/>
        </w:rPr>
        <w:t>Consultant may not prohibit any of the Consultant’s employees from discussing the employee’s rate of wage, salary, benefits or other compensation with another employee or another person, and may not retaliate against an employee who does so.</w:t>
      </w:r>
    </w:p>
    <w:p w14:paraId="27F06B50" w14:textId="77777777" w:rsidR="003D5438" w:rsidRPr="00153AE8" w:rsidRDefault="0034105B" w:rsidP="0090219B">
      <w:pPr>
        <w:pStyle w:val="ListParagraph"/>
        <w:keepLines/>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lastRenderedPageBreak/>
        <w:t>Non-Appropriation; Adequate Funding.</w:t>
      </w:r>
      <w:r w:rsidRPr="00153AE8">
        <w:rPr>
          <w:rFonts w:ascii="Arial" w:hAnsi="Arial" w:cs="Arial"/>
          <w:sz w:val="20"/>
        </w:rPr>
        <w:t xml:space="preserve">  If payment for work under this Contract extends into District’s next fiscal year, District’s obligation to pay for such work is subject to approval of future School Board appropriations to fund this </w:t>
      </w:r>
      <w:r w:rsidR="005B168A">
        <w:rPr>
          <w:rFonts w:ascii="Arial" w:hAnsi="Arial" w:cs="Arial"/>
          <w:sz w:val="20"/>
        </w:rPr>
        <w:t>Contract</w:t>
      </w:r>
      <w:r w:rsidRPr="00153AE8">
        <w:rPr>
          <w:rFonts w:ascii="Arial" w:hAnsi="Arial" w:cs="Arial"/>
          <w:sz w:val="20"/>
        </w:rPr>
        <w:t xml:space="preserve">.  Continuation of this </w:t>
      </w:r>
      <w:r w:rsidR="005B168A">
        <w:rPr>
          <w:rFonts w:ascii="Arial" w:hAnsi="Arial" w:cs="Arial"/>
          <w:sz w:val="20"/>
        </w:rPr>
        <w:t>Contract</w:t>
      </w:r>
      <w:r w:rsidRPr="00153AE8">
        <w:rPr>
          <w:rFonts w:ascii="Arial" w:hAnsi="Arial" w:cs="Arial"/>
          <w:sz w:val="20"/>
        </w:rPr>
        <w:t xml:space="preserve"> at specified levels is specifically conditioned on adequate funding under the District’s budget adopted in June of each year.  District may adjust the level of services provided for in this </w:t>
      </w:r>
      <w:r w:rsidR="005B168A">
        <w:rPr>
          <w:rFonts w:ascii="Arial" w:hAnsi="Arial" w:cs="Arial"/>
          <w:sz w:val="20"/>
        </w:rPr>
        <w:t>Contract</w:t>
      </w:r>
      <w:r w:rsidRPr="00153AE8">
        <w:rPr>
          <w:rFonts w:ascii="Arial" w:hAnsi="Arial" w:cs="Arial"/>
          <w:sz w:val="20"/>
        </w:rPr>
        <w:t xml:space="preserve"> in accordance with funding levels adopted by the School Board.</w:t>
      </w:r>
    </w:p>
    <w:p w14:paraId="4D519A41" w14:textId="77777777" w:rsidR="009B1325"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Law and Venue.</w:t>
      </w:r>
      <w:r w:rsidRPr="00153AE8">
        <w:rPr>
          <w:rFonts w:ascii="Arial" w:hAnsi="Arial" w:cs="Arial"/>
          <w:sz w:val="20"/>
        </w:rPr>
        <w:t xml:space="preserve">  Any dispute under this </w:t>
      </w:r>
      <w:r w:rsidR="005B168A">
        <w:rPr>
          <w:rFonts w:ascii="Arial" w:hAnsi="Arial" w:cs="Arial"/>
          <w:sz w:val="20"/>
        </w:rPr>
        <w:t>Contract</w:t>
      </w:r>
      <w:r w:rsidRPr="00153AE8">
        <w:rPr>
          <w:rFonts w:ascii="Arial" w:hAnsi="Arial" w:cs="Arial"/>
          <w:sz w:val="20"/>
        </w:rPr>
        <w:t xml:space="preserve"> or related to this </w:t>
      </w:r>
      <w:r w:rsidR="005B168A">
        <w:rPr>
          <w:rFonts w:ascii="Arial" w:hAnsi="Arial" w:cs="Arial"/>
          <w:sz w:val="20"/>
        </w:rPr>
        <w:t>Contract</w:t>
      </w:r>
      <w:r w:rsidRPr="00153AE8">
        <w:rPr>
          <w:rFonts w:ascii="Arial" w:hAnsi="Arial" w:cs="Arial"/>
          <w:sz w:val="20"/>
        </w:rPr>
        <w:t xml:space="preserve"> will be governed by Oregon law, and any litigation arising out of the </w:t>
      </w:r>
      <w:r w:rsidR="005B168A">
        <w:rPr>
          <w:rFonts w:ascii="Arial" w:hAnsi="Arial" w:cs="Arial"/>
          <w:sz w:val="20"/>
        </w:rPr>
        <w:t>Contract</w:t>
      </w:r>
      <w:r w:rsidRPr="00153AE8">
        <w:rPr>
          <w:rFonts w:ascii="Arial" w:hAnsi="Arial" w:cs="Arial"/>
          <w:sz w:val="20"/>
        </w:rPr>
        <w:t xml:space="preserve"> will be conducted in courts located in Multnomah County, Oregon. </w:t>
      </w:r>
    </w:p>
    <w:p w14:paraId="4E97804F" w14:textId="77777777" w:rsidR="009B1325"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pacing w:val="-3"/>
          <w:sz w:val="20"/>
        </w:rPr>
        <w:t xml:space="preserve">Mediation.  </w:t>
      </w:r>
      <w:r w:rsidRPr="00153AE8">
        <w:rPr>
          <w:rFonts w:ascii="Arial" w:hAnsi="Arial" w:cs="Arial"/>
          <w:spacing w:val="-3"/>
          <w:sz w:val="20"/>
        </w:rPr>
        <w:t xml:space="preserve">Consultant and </w:t>
      </w:r>
      <w:r w:rsidRPr="00153AE8">
        <w:rPr>
          <w:rFonts w:ascii="Arial" w:hAnsi="Arial" w:cs="Arial"/>
          <w:spacing w:val="-2"/>
          <w:sz w:val="20"/>
        </w:rPr>
        <w:t>District</w:t>
      </w:r>
      <w:r w:rsidRPr="00153AE8">
        <w:rPr>
          <w:rFonts w:ascii="Arial" w:hAnsi="Arial" w:cs="Arial"/>
          <w:spacing w:val="-3"/>
          <w:sz w:val="20"/>
        </w:rPr>
        <w:t xml:space="preserve"> agree that any dispute that may arise under this </w:t>
      </w:r>
      <w:r w:rsidR="005B168A">
        <w:rPr>
          <w:rFonts w:ascii="Arial" w:hAnsi="Arial" w:cs="Arial"/>
          <w:spacing w:val="-3"/>
          <w:sz w:val="20"/>
        </w:rPr>
        <w:t>Contract</w:t>
      </w:r>
      <w:r w:rsidRPr="00153AE8">
        <w:rPr>
          <w:rFonts w:ascii="Arial" w:hAnsi="Arial" w:cs="Arial"/>
          <w:spacing w:val="-3"/>
          <w:sz w:val="20"/>
        </w:rPr>
        <w:t xml:space="preserve"> shall be submitted to a mediator agreed to by both parties as soon as such dispute arises, but in any event prior to the commencement of litigation or arbitration.  Such mediation will occur in Portland, Oregon, and the mediator’s fees and expenses will be shared equally by the parties who agree to exercise their best efforts in good faith to resolve all disputes in the mediation.</w:t>
      </w:r>
      <w:r w:rsidRPr="00153AE8">
        <w:rPr>
          <w:rFonts w:ascii="Arial" w:hAnsi="Arial" w:cs="Arial"/>
          <w:sz w:val="20"/>
        </w:rPr>
        <w:t xml:space="preserve"> </w:t>
      </w:r>
    </w:p>
    <w:p w14:paraId="25224898" w14:textId="77777777" w:rsidR="00205F5A"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Severability.</w:t>
      </w:r>
      <w:r w:rsidRPr="00153AE8">
        <w:rPr>
          <w:rFonts w:ascii="Arial" w:hAnsi="Arial" w:cs="Arial"/>
          <w:sz w:val="20"/>
        </w:rPr>
        <w:t xml:space="preserve">  If any term or provision of this </w:t>
      </w:r>
      <w:r w:rsidR="005B168A">
        <w:rPr>
          <w:rFonts w:ascii="Arial" w:hAnsi="Arial" w:cs="Arial"/>
          <w:sz w:val="20"/>
        </w:rPr>
        <w:t>Contract</w:t>
      </w:r>
      <w:r w:rsidRPr="00153AE8">
        <w:rPr>
          <w:rFonts w:ascii="Arial" w:hAnsi="Arial" w:cs="Arial"/>
          <w:sz w:val="20"/>
        </w:rPr>
        <w:t xml:space="preserve"> is declared by a court of competent jurisdiction to be illegal or in conflict with any law, the validity of the remaining terms and provisions will not be affected, and the rights and obligations of the Parties will be construed and enforced as if this </w:t>
      </w:r>
      <w:r w:rsidR="005B168A">
        <w:rPr>
          <w:rFonts w:ascii="Arial" w:hAnsi="Arial" w:cs="Arial"/>
          <w:sz w:val="20"/>
        </w:rPr>
        <w:t>Contract</w:t>
      </w:r>
      <w:r w:rsidRPr="00153AE8">
        <w:rPr>
          <w:rFonts w:ascii="Arial" w:hAnsi="Arial" w:cs="Arial"/>
          <w:sz w:val="20"/>
        </w:rPr>
        <w:t xml:space="preserve"> did not contain the particular term or provision held invalid.</w:t>
      </w:r>
    </w:p>
    <w:p w14:paraId="2F47A64B" w14:textId="77777777" w:rsidR="00205F5A" w:rsidRPr="00153AE8" w:rsidRDefault="00F301D2" w:rsidP="00CB2D8A">
      <w:pPr>
        <w:pStyle w:val="ListParagraph"/>
        <w:numPr>
          <w:ilvl w:val="1"/>
          <w:numId w:val="4"/>
        </w:numPr>
        <w:tabs>
          <w:tab w:val="left" w:pos="900"/>
        </w:tabs>
        <w:spacing w:after="120"/>
        <w:ind w:left="907" w:hanging="547"/>
        <w:contextualSpacing w:val="0"/>
        <w:jc w:val="both"/>
        <w:rPr>
          <w:rFonts w:ascii="Arial" w:hAnsi="Arial" w:cs="Arial"/>
          <w:sz w:val="20"/>
        </w:rPr>
      </w:pPr>
      <w:r w:rsidRPr="00153AE8">
        <w:rPr>
          <w:rFonts w:ascii="Arial" w:hAnsi="Arial" w:cs="Arial"/>
          <w:b/>
          <w:sz w:val="20"/>
        </w:rPr>
        <w:t xml:space="preserve">Entire </w:t>
      </w:r>
      <w:r w:rsidR="005B168A">
        <w:rPr>
          <w:rFonts w:ascii="Arial" w:hAnsi="Arial" w:cs="Arial"/>
          <w:b/>
          <w:sz w:val="20"/>
        </w:rPr>
        <w:t>Contract</w:t>
      </w:r>
      <w:r w:rsidRPr="00153AE8">
        <w:rPr>
          <w:rFonts w:ascii="Arial" w:hAnsi="Arial" w:cs="Arial"/>
          <w:b/>
          <w:sz w:val="20"/>
        </w:rPr>
        <w:t>.</w:t>
      </w:r>
      <w:r w:rsidRPr="00153AE8">
        <w:rPr>
          <w:rFonts w:ascii="Arial" w:hAnsi="Arial" w:cs="Arial"/>
          <w:sz w:val="20"/>
        </w:rPr>
        <w:t xml:space="preserve">  This </w:t>
      </w:r>
      <w:r w:rsidR="005B168A">
        <w:rPr>
          <w:rFonts w:ascii="Arial" w:hAnsi="Arial" w:cs="Arial"/>
          <w:sz w:val="20"/>
        </w:rPr>
        <w:t>Contract</w:t>
      </w:r>
      <w:r w:rsidRPr="00153AE8">
        <w:rPr>
          <w:rFonts w:ascii="Arial" w:hAnsi="Arial" w:cs="Arial"/>
          <w:sz w:val="20"/>
        </w:rPr>
        <w:t xml:space="preserve"> and the attached exhibits constitute the entire </w:t>
      </w:r>
      <w:r w:rsidR="005B168A">
        <w:rPr>
          <w:rFonts w:ascii="Arial" w:hAnsi="Arial" w:cs="Arial"/>
          <w:sz w:val="20"/>
        </w:rPr>
        <w:t>Contract</w:t>
      </w:r>
      <w:r w:rsidRPr="00153AE8">
        <w:rPr>
          <w:rFonts w:ascii="Arial" w:hAnsi="Arial" w:cs="Arial"/>
          <w:sz w:val="20"/>
        </w:rPr>
        <w:t xml:space="preserve"> between the parties.  All understandings and </w:t>
      </w:r>
      <w:r w:rsidR="005B168A">
        <w:rPr>
          <w:rFonts w:ascii="Arial" w:hAnsi="Arial" w:cs="Arial"/>
          <w:sz w:val="20"/>
        </w:rPr>
        <w:t>Contract</w:t>
      </w:r>
      <w:r w:rsidRPr="00153AE8">
        <w:rPr>
          <w:rFonts w:ascii="Arial" w:hAnsi="Arial" w:cs="Arial"/>
          <w:sz w:val="20"/>
        </w:rPr>
        <w:t xml:space="preserve">s between the parties and representations by either party concerning this </w:t>
      </w:r>
      <w:r w:rsidR="005B168A">
        <w:rPr>
          <w:rFonts w:ascii="Arial" w:hAnsi="Arial" w:cs="Arial"/>
          <w:sz w:val="20"/>
        </w:rPr>
        <w:t>Contract</w:t>
      </w:r>
      <w:r w:rsidRPr="00153AE8">
        <w:rPr>
          <w:rFonts w:ascii="Arial" w:hAnsi="Arial" w:cs="Arial"/>
          <w:sz w:val="20"/>
        </w:rPr>
        <w:t xml:space="preserve"> are contained in this </w:t>
      </w:r>
      <w:r w:rsidR="005B168A">
        <w:rPr>
          <w:rFonts w:ascii="Arial" w:hAnsi="Arial" w:cs="Arial"/>
          <w:sz w:val="20"/>
        </w:rPr>
        <w:t>Contract</w:t>
      </w:r>
      <w:r w:rsidRPr="00153AE8">
        <w:rPr>
          <w:rFonts w:ascii="Arial" w:hAnsi="Arial" w:cs="Arial"/>
          <w:sz w:val="20"/>
        </w:rPr>
        <w:t xml:space="preserve">.  No waiver, consent, modification, or change in the terms of this </w:t>
      </w:r>
      <w:r w:rsidR="005B168A">
        <w:rPr>
          <w:rFonts w:ascii="Arial" w:hAnsi="Arial" w:cs="Arial"/>
          <w:sz w:val="20"/>
        </w:rPr>
        <w:t>Contract</w:t>
      </w:r>
      <w:r w:rsidRPr="00153AE8">
        <w:rPr>
          <w:rFonts w:ascii="Arial" w:hAnsi="Arial" w:cs="Arial"/>
          <w:sz w:val="20"/>
        </w:rPr>
        <w:t xml:space="preserve"> will bind either party unless in writing signed by both parties.  Any written waiver, consent, modification, or change will be effective only in the specific instance and for the specific purpose given.</w:t>
      </w:r>
    </w:p>
    <w:p w14:paraId="6AC35220" w14:textId="77777777" w:rsidR="00D1024C"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Non-discrimination</w:t>
      </w:r>
      <w:r w:rsidR="006623CC">
        <w:rPr>
          <w:rFonts w:ascii="Arial" w:hAnsi="Arial" w:cs="Arial"/>
          <w:b/>
          <w:sz w:val="20"/>
        </w:rPr>
        <w:t xml:space="preserve"> Clause</w:t>
      </w:r>
      <w:r w:rsidRPr="00153AE8">
        <w:rPr>
          <w:rFonts w:ascii="Arial" w:hAnsi="Arial" w:cs="Arial"/>
          <w:b/>
          <w:sz w:val="20"/>
        </w:rPr>
        <w:t>.</w:t>
      </w:r>
      <w:r w:rsidRPr="00153AE8">
        <w:rPr>
          <w:rFonts w:ascii="Arial" w:hAnsi="Arial" w:cs="Arial"/>
          <w:sz w:val="20"/>
        </w:rPr>
        <w:t xml:space="preserve">  </w:t>
      </w:r>
      <w:r w:rsidR="006623CC" w:rsidRPr="006623CC">
        <w:rPr>
          <w:rFonts w:ascii="Arial" w:hAnsi="Arial" w:cs="Arial"/>
          <w:sz w:val="20"/>
        </w:rPr>
        <w:t>Both</w:t>
      </w:r>
      <w:r w:rsidR="006623CC" w:rsidRPr="006623CC">
        <w:rPr>
          <w:rFonts w:ascii="Arial" w:hAnsi="Arial" w:cs="Arial"/>
          <w:sz w:val="20"/>
          <w:lang w:val="fr-FR"/>
        </w:rPr>
        <w:t xml:space="preserve"> parties </w:t>
      </w:r>
      <w:r w:rsidR="006623CC" w:rsidRPr="006623CC">
        <w:rPr>
          <w:rFonts w:ascii="Arial" w:hAnsi="Arial" w:cs="Arial"/>
          <w:sz w:val="20"/>
        </w:rPr>
        <w:t>agree</w:t>
      </w:r>
      <w:r w:rsidR="006623CC" w:rsidRPr="006623CC">
        <w:rPr>
          <w:rFonts w:ascii="Arial" w:hAnsi="Arial" w:cs="Arial"/>
          <w:sz w:val="20"/>
          <w:lang w:val="fr-FR"/>
        </w:rPr>
        <w:t xml:space="preserve"> </w:t>
      </w:r>
      <w:r w:rsidR="006623CC" w:rsidRPr="006623CC">
        <w:rPr>
          <w:rFonts w:ascii="Arial" w:hAnsi="Arial" w:cs="Arial"/>
          <w:sz w:val="20"/>
        </w:rPr>
        <w:t>that</w:t>
      </w:r>
      <w:r w:rsidR="006623CC" w:rsidRPr="006623CC">
        <w:rPr>
          <w:rFonts w:ascii="Arial" w:hAnsi="Arial" w:cs="Arial"/>
          <w:sz w:val="20"/>
          <w:lang w:val="fr-FR"/>
        </w:rPr>
        <w:t xml:space="preserve"> no </w:t>
      </w:r>
      <w:r w:rsidR="006623CC" w:rsidRPr="006623CC">
        <w:rPr>
          <w:rFonts w:ascii="Arial" w:hAnsi="Arial" w:cs="Arial"/>
          <w:sz w:val="20"/>
        </w:rPr>
        <w:t>person</w:t>
      </w:r>
      <w:r w:rsidR="006623CC" w:rsidRPr="006623CC">
        <w:rPr>
          <w:rFonts w:ascii="Arial" w:hAnsi="Arial" w:cs="Arial"/>
          <w:sz w:val="20"/>
          <w:lang w:val="fr-FR"/>
        </w:rPr>
        <w:t xml:space="preserve"> </w:t>
      </w:r>
      <w:r w:rsidR="006623CC" w:rsidRPr="006623CC">
        <w:rPr>
          <w:rFonts w:ascii="Arial" w:hAnsi="Arial" w:cs="Arial"/>
          <w:sz w:val="20"/>
        </w:rPr>
        <w:t xml:space="preserve">shall be subject </w:t>
      </w:r>
      <w:r w:rsidR="006623CC" w:rsidRPr="006623CC">
        <w:rPr>
          <w:rFonts w:ascii="Arial" w:hAnsi="Arial" w:cs="Arial"/>
          <w:sz w:val="20"/>
          <w:lang w:val="fr-FR"/>
        </w:rPr>
        <w:t xml:space="preserve">to </w:t>
      </w:r>
      <w:r w:rsidR="006623CC" w:rsidRPr="006623CC">
        <w:rPr>
          <w:rFonts w:ascii="Arial" w:hAnsi="Arial" w:cs="Arial"/>
          <w:sz w:val="20"/>
        </w:rPr>
        <w:t>unlawful</w:t>
      </w:r>
      <w:r w:rsidR="006623CC" w:rsidRPr="006623CC">
        <w:rPr>
          <w:rFonts w:ascii="Arial" w:hAnsi="Arial" w:cs="Arial"/>
          <w:sz w:val="20"/>
          <w:lang w:val="fr-FR"/>
        </w:rPr>
        <w:t xml:space="preserve"> discrimination </w:t>
      </w:r>
      <w:r w:rsidR="006623CC" w:rsidRPr="006623CC">
        <w:rPr>
          <w:rFonts w:ascii="Arial" w:hAnsi="Arial" w:cs="Arial"/>
          <w:sz w:val="20"/>
        </w:rPr>
        <w:t>based</w:t>
      </w:r>
      <w:r w:rsidR="006623CC" w:rsidRPr="006623CC">
        <w:rPr>
          <w:rFonts w:ascii="Arial" w:hAnsi="Arial" w:cs="Arial"/>
          <w:sz w:val="20"/>
          <w:lang w:val="fr-FR"/>
        </w:rPr>
        <w:t xml:space="preserve"> on race; national or </w:t>
      </w:r>
      <w:r w:rsidR="006623CC" w:rsidRPr="006623CC">
        <w:rPr>
          <w:rFonts w:ascii="Arial" w:hAnsi="Arial" w:cs="Arial"/>
          <w:sz w:val="20"/>
        </w:rPr>
        <w:t>ethnic</w:t>
      </w:r>
      <w:r w:rsidR="006623CC" w:rsidRPr="006623CC">
        <w:rPr>
          <w:rFonts w:ascii="Arial" w:hAnsi="Arial" w:cs="Arial"/>
          <w:sz w:val="20"/>
          <w:lang w:val="fr-FR"/>
        </w:rPr>
        <w:t xml:space="preserve"> </w:t>
      </w:r>
      <w:r w:rsidR="006623CC" w:rsidRPr="006623CC">
        <w:rPr>
          <w:rFonts w:ascii="Arial" w:hAnsi="Arial" w:cs="Arial"/>
          <w:sz w:val="20"/>
        </w:rPr>
        <w:t>origin</w:t>
      </w:r>
      <w:r w:rsidR="006623CC" w:rsidRPr="006623CC">
        <w:rPr>
          <w:rFonts w:ascii="Arial" w:hAnsi="Arial" w:cs="Arial"/>
          <w:sz w:val="20"/>
          <w:lang w:val="fr-FR"/>
        </w:rPr>
        <w:t xml:space="preserve">; </w:t>
      </w:r>
      <w:r w:rsidR="006623CC" w:rsidRPr="006623CC">
        <w:rPr>
          <w:rFonts w:ascii="Arial" w:hAnsi="Arial" w:cs="Arial"/>
          <w:sz w:val="20"/>
        </w:rPr>
        <w:t>color</w:t>
      </w:r>
      <w:r w:rsidR="006623CC" w:rsidRPr="006623CC">
        <w:rPr>
          <w:rFonts w:ascii="Arial" w:hAnsi="Arial" w:cs="Arial"/>
          <w:sz w:val="20"/>
          <w:lang w:val="fr-FR"/>
        </w:rPr>
        <w:t xml:space="preserve">; </w:t>
      </w:r>
      <w:r w:rsidR="006623CC" w:rsidRPr="006623CC">
        <w:rPr>
          <w:rFonts w:ascii="Arial" w:hAnsi="Arial" w:cs="Arial"/>
          <w:sz w:val="20"/>
        </w:rPr>
        <w:t>sex</w:t>
      </w:r>
      <w:r w:rsidR="006623CC" w:rsidRPr="006623CC">
        <w:rPr>
          <w:rFonts w:ascii="Arial" w:hAnsi="Arial" w:cs="Arial"/>
          <w:sz w:val="20"/>
          <w:lang w:val="fr-FR"/>
        </w:rPr>
        <w:t xml:space="preserve">; religion; </w:t>
      </w:r>
      <w:r w:rsidR="006623CC" w:rsidRPr="006623CC">
        <w:rPr>
          <w:rFonts w:ascii="Arial" w:hAnsi="Arial" w:cs="Arial"/>
          <w:sz w:val="20"/>
        </w:rPr>
        <w:t>age</w:t>
      </w:r>
      <w:r w:rsidR="006623CC" w:rsidRPr="006623CC">
        <w:rPr>
          <w:rFonts w:ascii="Arial" w:hAnsi="Arial" w:cs="Arial"/>
          <w:sz w:val="20"/>
          <w:lang w:val="fr-FR"/>
        </w:rPr>
        <w:t xml:space="preserve">; </w:t>
      </w:r>
      <w:r w:rsidR="006623CC" w:rsidRPr="006623CC">
        <w:rPr>
          <w:rFonts w:ascii="Arial" w:hAnsi="Arial" w:cs="Arial"/>
          <w:sz w:val="20"/>
        </w:rPr>
        <w:t>sexual</w:t>
      </w:r>
      <w:r w:rsidR="006623CC" w:rsidRPr="006623CC">
        <w:rPr>
          <w:rFonts w:ascii="Arial" w:hAnsi="Arial" w:cs="Arial"/>
          <w:sz w:val="20"/>
          <w:lang w:val="fr-FR"/>
        </w:rPr>
        <w:t xml:space="preserve"> orientation; </w:t>
      </w:r>
      <w:r w:rsidR="006623CC" w:rsidRPr="006623CC">
        <w:rPr>
          <w:rFonts w:ascii="Arial" w:hAnsi="Arial" w:cs="Arial"/>
          <w:sz w:val="20"/>
        </w:rPr>
        <w:t>gender</w:t>
      </w:r>
      <w:r w:rsidR="006623CC" w:rsidRPr="006623CC">
        <w:rPr>
          <w:rFonts w:ascii="Arial" w:hAnsi="Arial" w:cs="Arial"/>
          <w:sz w:val="20"/>
          <w:lang w:val="fr-FR"/>
        </w:rPr>
        <w:t xml:space="preserve"> expression or </w:t>
      </w:r>
      <w:r w:rsidR="006623CC" w:rsidRPr="006623CC">
        <w:rPr>
          <w:rFonts w:ascii="Arial" w:hAnsi="Arial" w:cs="Arial"/>
          <w:sz w:val="20"/>
        </w:rPr>
        <w:t>identity</w:t>
      </w:r>
      <w:r w:rsidR="006623CC" w:rsidRPr="006623CC">
        <w:rPr>
          <w:rFonts w:ascii="Arial" w:hAnsi="Arial" w:cs="Arial"/>
          <w:sz w:val="20"/>
          <w:lang w:val="fr-FR"/>
        </w:rPr>
        <w:t xml:space="preserve">; </w:t>
      </w:r>
      <w:r w:rsidR="006623CC" w:rsidRPr="006623CC">
        <w:rPr>
          <w:rFonts w:ascii="Arial" w:hAnsi="Arial" w:cs="Arial"/>
          <w:sz w:val="20"/>
        </w:rPr>
        <w:t>pregnancy</w:t>
      </w:r>
      <w:r w:rsidR="006623CC" w:rsidRPr="006623CC">
        <w:rPr>
          <w:rFonts w:ascii="Arial" w:hAnsi="Arial" w:cs="Arial"/>
          <w:sz w:val="20"/>
          <w:lang w:val="fr-FR"/>
        </w:rPr>
        <w:t xml:space="preserve">; marital </w:t>
      </w:r>
      <w:r w:rsidR="006623CC" w:rsidRPr="006623CC">
        <w:rPr>
          <w:rFonts w:ascii="Arial" w:hAnsi="Arial" w:cs="Arial"/>
          <w:sz w:val="20"/>
        </w:rPr>
        <w:t>status</w:t>
      </w:r>
      <w:r w:rsidR="006623CC" w:rsidRPr="006623CC">
        <w:rPr>
          <w:rFonts w:ascii="Arial" w:hAnsi="Arial" w:cs="Arial"/>
          <w:sz w:val="20"/>
          <w:lang w:val="fr-FR"/>
        </w:rPr>
        <w:t xml:space="preserve">; familial </w:t>
      </w:r>
      <w:r w:rsidR="006623CC" w:rsidRPr="006623CC">
        <w:rPr>
          <w:rFonts w:ascii="Arial" w:hAnsi="Arial" w:cs="Arial"/>
          <w:sz w:val="20"/>
        </w:rPr>
        <w:t>status</w:t>
      </w:r>
      <w:r w:rsidR="006623CC" w:rsidRPr="006623CC">
        <w:rPr>
          <w:rFonts w:ascii="Arial" w:hAnsi="Arial" w:cs="Arial"/>
          <w:sz w:val="20"/>
          <w:lang w:val="fr-FR"/>
        </w:rPr>
        <w:t xml:space="preserve">; </w:t>
      </w:r>
      <w:r w:rsidR="006623CC" w:rsidRPr="006623CC">
        <w:rPr>
          <w:rFonts w:ascii="Arial" w:hAnsi="Arial" w:cs="Arial"/>
          <w:sz w:val="20"/>
        </w:rPr>
        <w:t>economic</w:t>
      </w:r>
      <w:r w:rsidR="006623CC" w:rsidRPr="006623CC">
        <w:rPr>
          <w:rFonts w:ascii="Arial" w:hAnsi="Arial" w:cs="Arial"/>
          <w:sz w:val="20"/>
          <w:lang w:val="fr-FR"/>
        </w:rPr>
        <w:t xml:space="preserve"> </w:t>
      </w:r>
      <w:r w:rsidR="006623CC" w:rsidRPr="006623CC">
        <w:rPr>
          <w:rFonts w:ascii="Arial" w:hAnsi="Arial" w:cs="Arial"/>
          <w:sz w:val="20"/>
        </w:rPr>
        <w:t>status</w:t>
      </w:r>
      <w:r w:rsidR="006623CC" w:rsidRPr="006623CC">
        <w:rPr>
          <w:rFonts w:ascii="Arial" w:hAnsi="Arial" w:cs="Arial"/>
          <w:sz w:val="20"/>
          <w:lang w:val="fr-FR"/>
        </w:rPr>
        <w:t xml:space="preserve"> or source of </w:t>
      </w:r>
      <w:r w:rsidR="006623CC" w:rsidRPr="006623CC">
        <w:rPr>
          <w:rFonts w:ascii="Arial" w:hAnsi="Arial" w:cs="Arial"/>
          <w:sz w:val="20"/>
        </w:rPr>
        <w:t>income</w:t>
      </w:r>
      <w:r w:rsidR="006623CC" w:rsidRPr="006623CC">
        <w:rPr>
          <w:rFonts w:ascii="Arial" w:hAnsi="Arial" w:cs="Arial"/>
          <w:sz w:val="20"/>
          <w:lang w:val="fr-FR"/>
        </w:rPr>
        <w:t xml:space="preserve">; mental or </w:t>
      </w:r>
      <w:r w:rsidR="006623CC" w:rsidRPr="006623CC">
        <w:rPr>
          <w:rFonts w:ascii="Arial" w:hAnsi="Arial" w:cs="Arial"/>
          <w:sz w:val="20"/>
        </w:rPr>
        <w:t xml:space="preserve">physical disability </w:t>
      </w:r>
      <w:r w:rsidR="006623CC" w:rsidRPr="006623CC">
        <w:rPr>
          <w:rFonts w:ascii="Arial" w:hAnsi="Arial" w:cs="Arial"/>
          <w:sz w:val="20"/>
          <w:lang w:val="fr-FR"/>
        </w:rPr>
        <w:t xml:space="preserve">or </w:t>
      </w:r>
      <w:r w:rsidR="006623CC" w:rsidRPr="006623CC">
        <w:rPr>
          <w:rFonts w:ascii="Arial" w:hAnsi="Arial" w:cs="Arial"/>
          <w:sz w:val="20"/>
        </w:rPr>
        <w:t>perceived disability</w:t>
      </w:r>
      <w:r w:rsidR="006623CC" w:rsidRPr="006623CC">
        <w:rPr>
          <w:rFonts w:ascii="Arial" w:hAnsi="Arial" w:cs="Arial"/>
          <w:sz w:val="20"/>
          <w:lang w:val="fr-FR"/>
        </w:rPr>
        <w:t xml:space="preserve">; or </w:t>
      </w:r>
      <w:r w:rsidR="006623CC" w:rsidRPr="006623CC">
        <w:rPr>
          <w:rFonts w:ascii="Arial" w:hAnsi="Arial" w:cs="Arial"/>
          <w:sz w:val="20"/>
        </w:rPr>
        <w:t>military</w:t>
      </w:r>
      <w:r w:rsidR="006623CC" w:rsidRPr="006623CC">
        <w:rPr>
          <w:rFonts w:ascii="Arial" w:hAnsi="Arial" w:cs="Arial"/>
          <w:sz w:val="20"/>
          <w:lang w:val="fr-FR"/>
        </w:rPr>
        <w:t xml:space="preserve"> service in programs, </w:t>
      </w:r>
      <w:r w:rsidR="006623CC" w:rsidRPr="006623CC">
        <w:rPr>
          <w:rFonts w:ascii="Arial" w:hAnsi="Arial" w:cs="Arial"/>
          <w:sz w:val="20"/>
        </w:rPr>
        <w:t>activities</w:t>
      </w:r>
      <w:r w:rsidR="006623CC" w:rsidRPr="006623CC">
        <w:rPr>
          <w:rFonts w:ascii="Arial" w:hAnsi="Arial" w:cs="Arial"/>
          <w:sz w:val="20"/>
          <w:lang w:val="fr-FR"/>
        </w:rPr>
        <w:t xml:space="preserve">, services, </w:t>
      </w:r>
      <w:r w:rsidR="006623CC" w:rsidRPr="006623CC">
        <w:rPr>
          <w:rFonts w:ascii="Arial" w:hAnsi="Arial" w:cs="Arial"/>
          <w:sz w:val="20"/>
        </w:rPr>
        <w:t>benefits</w:t>
      </w:r>
      <w:r w:rsidR="006623CC" w:rsidRPr="006623CC">
        <w:rPr>
          <w:rFonts w:ascii="Arial" w:hAnsi="Arial" w:cs="Arial"/>
          <w:sz w:val="20"/>
          <w:lang w:val="fr-FR"/>
        </w:rPr>
        <w:t xml:space="preserve">, or </w:t>
      </w:r>
      <w:r w:rsidR="006623CC" w:rsidRPr="006623CC">
        <w:rPr>
          <w:rFonts w:ascii="Arial" w:hAnsi="Arial" w:cs="Arial"/>
          <w:sz w:val="20"/>
        </w:rPr>
        <w:t>employment</w:t>
      </w:r>
      <w:r w:rsidR="006623CC" w:rsidRPr="006623CC">
        <w:rPr>
          <w:rFonts w:ascii="Arial" w:hAnsi="Arial" w:cs="Arial"/>
          <w:sz w:val="20"/>
          <w:lang w:val="fr-FR"/>
        </w:rPr>
        <w:t xml:space="preserve"> in </w:t>
      </w:r>
      <w:r w:rsidR="006623CC" w:rsidRPr="006623CC">
        <w:rPr>
          <w:rFonts w:ascii="Arial" w:hAnsi="Arial" w:cs="Arial"/>
          <w:sz w:val="20"/>
        </w:rPr>
        <w:t>connection with this</w:t>
      </w:r>
      <w:r w:rsidR="005B168A">
        <w:rPr>
          <w:rFonts w:ascii="Arial" w:hAnsi="Arial" w:cs="Arial"/>
          <w:sz w:val="20"/>
          <w:lang w:val="fr-FR"/>
        </w:rPr>
        <w:t xml:space="preserve"> </w:t>
      </w:r>
      <w:proofErr w:type="spellStart"/>
      <w:r w:rsidR="005B168A">
        <w:rPr>
          <w:rFonts w:ascii="Arial" w:hAnsi="Arial" w:cs="Arial"/>
          <w:sz w:val="20"/>
          <w:lang w:val="fr-FR"/>
        </w:rPr>
        <w:t>C</w:t>
      </w:r>
      <w:r w:rsidR="006623CC" w:rsidRPr="006623CC">
        <w:rPr>
          <w:rFonts w:ascii="Arial" w:hAnsi="Arial" w:cs="Arial"/>
          <w:sz w:val="20"/>
          <w:lang w:val="fr-FR"/>
        </w:rPr>
        <w:t>ontract</w:t>
      </w:r>
      <w:proofErr w:type="spellEnd"/>
      <w:r w:rsidR="006623CC" w:rsidRPr="006623CC">
        <w:rPr>
          <w:rFonts w:ascii="Arial" w:hAnsi="Arial" w:cs="Arial"/>
          <w:sz w:val="20"/>
          <w:lang w:val="fr-FR"/>
        </w:rPr>
        <w:t xml:space="preserve">.  The parties </w:t>
      </w:r>
      <w:r w:rsidR="006623CC" w:rsidRPr="006623CC">
        <w:rPr>
          <w:rFonts w:ascii="Arial" w:hAnsi="Arial" w:cs="Arial"/>
          <w:sz w:val="20"/>
        </w:rPr>
        <w:t xml:space="preserve">further agree </w:t>
      </w:r>
      <w:r w:rsidR="006623CC" w:rsidRPr="006623CC">
        <w:rPr>
          <w:rFonts w:ascii="Arial" w:hAnsi="Arial" w:cs="Arial"/>
          <w:sz w:val="20"/>
          <w:lang w:val="fr-FR"/>
        </w:rPr>
        <w:t xml:space="preserve">not to </w:t>
      </w:r>
      <w:r w:rsidR="006623CC" w:rsidRPr="006623CC">
        <w:rPr>
          <w:rFonts w:ascii="Arial" w:hAnsi="Arial" w:cs="Arial"/>
          <w:sz w:val="20"/>
        </w:rPr>
        <w:t>discriminate</w:t>
      </w:r>
      <w:r w:rsidR="006623CC" w:rsidRPr="006623CC">
        <w:rPr>
          <w:rFonts w:ascii="Arial" w:hAnsi="Arial" w:cs="Arial"/>
          <w:sz w:val="20"/>
          <w:lang w:val="fr-FR"/>
        </w:rPr>
        <w:t xml:space="preserve"> in </w:t>
      </w:r>
      <w:r w:rsidR="006623CC" w:rsidRPr="006623CC">
        <w:rPr>
          <w:rFonts w:ascii="Arial" w:hAnsi="Arial" w:cs="Arial"/>
          <w:sz w:val="20"/>
        </w:rPr>
        <w:t xml:space="preserve">their employment </w:t>
      </w:r>
      <w:r w:rsidR="006623CC" w:rsidRPr="006623CC">
        <w:rPr>
          <w:rFonts w:ascii="Arial" w:hAnsi="Arial" w:cs="Arial"/>
          <w:sz w:val="20"/>
          <w:lang w:val="fr-FR"/>
        </w:rPr>
        <w:t xml:space="preserve">or personnel </w:t>
      </w:r>
      <w:r w:rsidR="006623CC" w:rsidRPr="006623CC">
        <w:rPr>
          <w:rFonts w:ascii="Arial" w:hAnsi="Arial" w:cs="Arial"/>
          <w:sz w:val="20"/>
        </w:rPr>
        <w:t>policies</w:t>
      </w:r>
      <w:r w:rsidR="006623CC" w:rsidRPr="006623CC">
        <w:rPr>
          <w:rFonts w:ascii="Arial" w:hAnsi="Arial" w:cs="Arial"/>
          <w:sz w:val="20"/>
          <w:lang w:val="fr-FR"/>
        </w:rPr>
        <w:t>.</w:t>
      </w:r>
    </w:p>
    <w:p w14:paraId="62328F62" w14:textId="77777777" w:rsidR="00D1024C" w:rsidRPr="00153AE8" w:rsidRDefault="00F301D2" w:rsidP="00A4556F">
      <w:pPr>
        <w:pStyle w:val="ListParagraph"/>
        <w:keepLines/>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No Third Party Beneficiaries.</w:t>
      </w:r>
      <w:r w:rsidRPr="00153AE8">
        <w:rPr>
          <w:rFonts w:ascii="Arial" w:eastAsiaTheme="minorHAnsi" w:hAnsi="Arial" w:cs="Arial"/>
          <w:bCs/>
          <w:sz w:val="20"/>
        </w:rPr>
        <w:t xml:space="preserve">  </w:t>
      </w:r>
      <w:r w:rsidRPr="00153AE8">
        <w:rPr>
          <w:rFonts w:ascii="Arial" w:hAnsi="Arial" w:cs="Arial"/>
          <w:sz w:val="20"/>
        </w:rPr>
        <w:t xml:space="preserve">District and Consultant are the only parties to this </w:t>
      </w:r>
      <w:r w:rsidR="005B168A">
        <w:rPr>
          <w:rFonts w:ascii="Arial" w:hAnsi="Arial" w:cs="Arial"/>
          <w:sz w:val="20"/>
        </w:rPr>
        <w:t>Contract</w:t>
      </w:r>
      <w:r w:rsidRPr="00153AE8">
        <w:rPr>
          <w:rFonts w:ascii="Arial" w:hAnsi="Arial" w:cs="Arial"/>
          <w:sz w:val="20"/>
        </w:rPr>
        <w:t xml:space="preserve"> and are the only parties entitled to enforce its terms. Nothing in this </w:t>
      </w:r>
      <w:r w:rsidR="005B168A">
        <w:rPr>
          <w:rFonts w:ascii="Arial" w:hAnsi="Arial" w:cs="Arial"/>
          <w:sz w:val="20"/>
        </w:rPr>
        <w:t>Contract</w:t>
      </w:r>
      <w:r w:rsidRPr="00153AE8">
        <w:rPr>
          <w:rFonts w:ascii="Arial" w:hAnsi="Arial" w:cs="Arial"/>
          <w:sz w:val="20"/>
        </w:rPr>
        <w:t xml:space="preserve"> provides any benefit or right, directly or indirectly, to third persons unless they are individually identified by name in this </w:t>
      </w:r>
      <w:r w:rsidR="005B168A">
        <w:rPr>
          <w:rFonts w:ascii="Arial" w:hAnsi="Arial" w:cs="Arial"/>
          <w:sz w:val="20"/>
        </w:rPr>
        <w:t>Contract</w:t>
      </w:r>
      <w:r w:rsidRPr="00153AE8">
        <w:rPr>
          <w:rFonts w:ascii="Arial" w:hAnsi="Arial" w:cs="Arial"/>
          <w:sz w:val="20"/>
        </w:rPr>
        <w:t xml:space="preserve"> and expressly described as intended beneficiaries of this </w:t>
      </w:r>
      <w:r w:rsidR="005B168A">
        <w:rPr>
          <w:rFonts w:ascii="Arial" w:hAnsi="Arial" w:cs="Arial"/>
          <w:sz w:val="20"/>
        </w:rPr>
        <w:t>Contract</w:t>
      </w:r>
      <w:r w:rsidRPr="00153AE8">
        <w:rPr>
          <w:rFonts w:ascii="Arial" w:hAnsi="Arial" w:cs="Arial"/>
          <w:sz w:val="20"/>
        </w:rPr>
        <w:t>.</w:t>
      </w:r>
    </w:p>
    <w:p w14:paraId="48B382CF" w14:textId="77777777" w:rsidR="008204E5"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Media Contacts.</w:t>
      </w:r>
      <w:r w:rsidRPr="00153AE8">
        <w:rPr>
          <w:rFonts w:ascii="Arial" w:hAnsi="Arial" w:cs="Arial"/>
          <w:sz w:val="20"/>
        </w:rPr>
        <w:t xml:space="preserve">  Consultant shall issue no news release, press release or other statement to member of the news media or any other publication regarding this </w:t>
      </w:r>
      <w:r w:rsidR="005B168A">
        <w:rPr>
          <w:rFonts w:ascii="Arial" w:hAnsi="Arial" w:cs="Arial"/>
          <w:sz w:val="20"/>
        </w:rPr>
        <w:t>Contract</w:t>
      </w:r>
      <w:r w:rsidRPr="00153AE8">
        <w:rPr>
          <w:rFonts w:ascii="Arial" w:hAnsi="Arial" w:cs="Arial"/>
          <w:sz w:val="20"/>
        </w:rPr>
        <w:t xml:space="preserve"> or the Project without the District’s prior written authorization.</w:t>
      </w:r>
    </w:p>
    <w:p w14:paraId="29AE21BB" w14:textId="77777777" w:rsidR="00A95549"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b/>
          <w:sz w:val="20"/>
        </w:rPr>
        <w:t>Successors in Interest.</w:t>
      </w:r>
      <w:r w:rsidRPr="00153AE8">
        <w:rPr>
          <w:rFonts w:ascii="Arial" w:eastAsiaTheme="minorHAnsi" w:hAnsi="Arial" w:cs="Arial"/>
          <w:bCs/>
          <w:sz w:val="20"/>
        </w:rPr>
        <w:t xml:space="preserve">  </w:t>
      </w:r>
      <w:r w:rsidRPr="00153AE8">
        <w:rPr>
          <w:rFonts w:ascii="Arial" w:hAnsi="Arial" w:cs="Arial"/>
          <w:sz w:val="20"/>
        </w:rPr>
        <w:t xml:space="preserve">This </w:t>
      </w:r>
      <w:r w:rsidR="005B168A">
        <w:rPr>
          <w:rFonts w:ascii="Arial" w:hAnsi="Arial" w:cs="Arial"/>
          <w:sz w:val="20"/>
        </w:rPr>
        <w:t>Contract</w:t>
      </w:r>
      <w:r w:rsidRPr="00153AE8">
        <w:rPr>
          <w:rFonts w:ascii="Arial" w:hAnsi="Arial" w:cs="Arial"/>
          <w:sz w:val="20"/>
        </w:rPr>
        <w:t xml:space="preserve"> will bind, and inure to the benefit of, the parties, their successors, and approved assigns, if any.  Except as previously disclosed and approved, Consultant shall not enter into any sub-consultant </w:t>
      </w:r>
      <w:r w:rsidR="005B168A">
        <w:rPr>
          <w:rFonts w:ascii="Arial" w:hAnsi="Arial" w:cs="Arial"/>
          <w:sz w:val="20"/>
        </w:rPr>
        <w:t>Contract</w:t>
      </w:r>
      <w:r w:rsidRPr="00153AE8">
        <w:rPr>
          <w:rFonts w:ascii="Arial" w:hAnsi="Arial" w:cs="Arial"/>
          <w:sz w:val="20"/>
        </w:rPr>
        <w:t xml:space="preserve">s for any of the Services or assign or transfer any of its interest in this </w:t>
      </w:r>
      <w:r w:rsidR="005B168A">
        <w:rPr>
          <w:rFonts w:ascii="Arial" w:hAnsi="Arial" w:cs="Arial"/>
          <w:sz w:val="20"/>
        </w:rPr>
        <w:t>Contract</w:t>
      </w:r>
      <w:r w:rsidRPr="00153AE8">
        <w:rPr>
          <w:rFonts w:ascii="Arial" w:hAnsi="Arial" w:cs="Arial"/>
          <w:sz w:val="20"/>
        </w:rPr>
        <w:t>, without the District’s prior written consent.</w:t>
      </w:r>
    </w:p>
    <w:p w14:paraId="1850D74E" w14:textId="77777777" w:rsidR="003D5438" w:rsidRPr="00153AE8" w:rsidRDefault="00F301D2" w:rsidP="00B07DA2">
      <w:pPr>
        <w:pStyle w:val="ListParagraph"/>
        <w:keepNext/>
        <w:numPr>
          <w:ilvl w:val="0"/>
          <w:numId w:val="4"/>
        </w:numPr>
        <w:spacing w:before="120" w:after="120"/>
        <w:ind w:left="360" w:hanging="360"/>
        <w:contextualSpacing w:val="0"/>
        <w:rPr>
          <w:rFonts w:ascii="Arial" w:hAnsi="Arial" w:cs="Arial"/>
          <w:sz w:val="20"/>
        </w:rPr>
      </w:pPr>
      <w:r w:rsidRPr="00153AE8">
        <w:rPr>
          <w:rFonts w:ascii="Arial" w:hAnsi="Arial" w:cs="Arial"/>
          <w:b/>
          <w:sz w:val="20"/>
        </w:rPr>
        <w:t>Notice and Communications</w:t>
      </w:r>
    </w:p>
    <w:p w14:paraId="7060930A" w14:textId="77777777" w:rsidR="002F4596"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sz w:val="20"/>
        </w:rPr>
        <w:t xml:space="preserve">Notices and communications between the parties to this </w:t>
      </w:r>
      <w:r w:rsidR="005B168A">
        <w:rPr>
          <w:rFonts w:ascii="Arial" w:hAnsi="Arial" w:cs="Arial"/>
          <w:sz w:val="20"/>
        </w:rPr>
        <w:t>Contract</w:t>
      </w:r>
      <w:r w:rsidRPr="00153AE8">
        <w:rPr>
          <w:rFonts w:ascii="Arial" w:hAnsi="Arial" w:cs="Arial"/>
          <w:sz w:val="20"/>
        </w:rPr>
        <w:t xml:space="preserve"> may be sent to the following addresses:</w:t>
      </w:r>
    </w:p>
    <w:tbl>
      <w:tblPr>
        <w:tblW w:w="0" w:type="auto"/>
        <w:jc w:val="center"/>
        <w:tblLayout w:type="fixed"/>
        <w:tblLook w:val="0000" w:firstRow="0" w:lastRow="0" w:firstColumn="0" w:lastColumn="0" w:noHBand="0" w:noVBand="0"/>
      </w:tblPr>
      <w:tblGrid>
        <w:gridCol w:w="4050"/>
        <w:gridCol w:w="3750"/>
      </w:tblGrid>
      <w:tr w:rsidR="002F4596" w:rsidRPr="00153AE8" w14:paraId="2B0ECC69" w14:textId="77777777" w:rsidTr="00D22D1E">
        <w:trPr>
          <w:jc w:val="center"/>
        </w:trPr>
        <w:tc>
          <w:tcPr>
            <w:tcW w:w="4050" w:type="dxa"/>
          </w:tcPr>
          <w:p w14:paraId="43F5E051" w14:textId="77777777" w:rsidR="002F4596" w:rsidRPr="00153AE8" w:rsidRDefault="00F301D2" w:rsidP="00D22D1E">
            <w:pPr>
              <w:spacing w:before="120"/>
              <w:jc w:val="both"/>
              <w:outlineLvl w:val="0"/>
              <w:rPr>
                <w:rFonts w:ascii="Arial" w:hAnsi="Arial" w:cs="Arial"/>
                <w:b/>
                <w:sz w:val="20"/>
              </w:rPr>
            </w:pPr>
            <w:r w:rsidRPr="00153AE8">
              <w:rPr>
                <w:rFonts w:ascii="Arial" w:hAnsi="Arial" w:cs="Arial"/>
                <w:b/>
                <w:sz w:val="20"/>
              </w:rPr>
              <w:t xml:space="preserve">District: </w:t>
            </w:r>
            <w:r w:rsidR="001334EF" w:rsidRPr="00153AE8">
              <w:rPr>
                <w:rFonts w:ascii="Arial" w:hAnsi="Arial" w:cs="Arial"/>
                <w:b/>
                <w:sz w:val="20"/>
              </w:rPr>
              <w:fldChar w:fldCharType="begin">
                <w:ffData>
                  <w:name w:val="Text103"/>
                  <w:enabled/>
                  <w:calcOnExit w:val="0"/>
                  <w:textInput/>
                </w:ffData>
              </w:fldChar>
            </w:r>
            <w:r w:rsidRPr="00153AE8">
              <w:rPr>
                <w:rFonts w:ascii="Arial" w:hAnsi="Arial" w:cs="Arial"/>
                <w:b/>
                <w:sz w:val="20"/>
              </w:rPr>
              <w:instrText xml:space="preserve"> FORMTEXT </w:instrText>
            </w:r>
            <w:r w:rsidR="001334EF" w:rsidRPr="00153AE8">
              <w:rPr>
                <w:rFonts w:ascii="Arial" w:hAnsi="Arial" w:cs="Arial"/>
                <w:b/>
                <w:sz w:val="20"/>
              </w:rPr>
            </w:r>
            <w:r w:rsidR="001334EF" w:rsidRPr="00153AE8">
              <w:rPr>
                <w:rFonts w:ascii="Arial" w:hAnsi="Arial" w:cs="Arial"/>
                <w:b/>
                <w:sz w:val="20"/>
              </w:rPr>
              <w:fldChar w:fldCharType="separate"/>
            </w:r>
            <w:r w:rsidRPr="00153AE8">
              <w:rPr>
                <w:rFonts w:ascii="Arial" w:hAnsi="Arial" w:cs="Arial"/>
                <w:b/>
                <w:noProof/>
                <w:sz w:val="20"/>
              </w:rPr>
              <w:t> </w:t>
            </w:r>
            <w:r w:rsidRPr="00153AE8">
              <w:rPr>
                <w:rFonts w:ascii="Arial" w:hAnsi="Arial" w:cs="Arial"/>
                <w:b/>
                <w:noProof/>
                <w:sz w:val="20"/>
              </w:rPr>
              <w:t> </w:t>
            </w:r>
            <w:r w:rsidRPr="00153AE8">
              <w:rPr>
                <w:rFonts w:ascii="Arial" w:hAnsi="Arial" w:cs="Arial"/>
                <w:b/>
                <w:noProof/>
                <w:sz w:val="20"/>
              </w:rPr>
              <w:t> </w:t>
            </w:r>
            <w:r w:rsidRPr="00153AE8">
              <w:rPr>
                <w:rFonts w:ascii="Arial" w:hAnsi="Arial" w:cs="Arial"/>
                <w:b/>
                <w:noProof/>
                <w:sz w:val="20"/>
              </w:rPr>
              <w:t> </w:t>
            </w:r>
            <w:r w:rsidRPr="00153AE8">
              <w:rPr>
                <w:rFonts w:ascii="Arial" w:hAnsi="Arial" w:cs="Arial"/>
                <w:b/>
                <w:noProof/>
                <w:sz w:val="20"/>
              </w:rPr>
              <w:t> </w:t>
            </w:r>
            <w:r w:rsidR="001334EF" w:rsidRPr="00153AE8">
              <w:rPr>
                <w:rFonts w:ascii="Arial" w:hAnsi="Arial" w:cs="Arial"/>
                <w:b/>
                <w:sz w:val="20"/>
              </w:rPr>
              <w:fldChar w:fldCharType="end"/>
            </w:r>
          </w:p>
        </w:tc>
        <w:tc>
          <w:tcPr>
            <w:tcW w:w="3750" w:type="dxa"/>
          </w:tcPr>
          <w:p w14:paraId="4AAB5CAA" w14:textId="77777777" w:rsidR="002F4596" w:rsidRPr="00153AE8" w:rsidRDefault="00F301D2" w:rsidP="00D22D1E">
            <w:pPr>
              <w:spacing w:before="120"/>
              <w:jc w:val="both"/>
              <w:outlineLvl w:val="0"/>
              <w:rPr>
                <w:rFonts w:ascii="Arial" w:hAnsi="Arial" w:cs="Arial"/>
                <w:b/>
                <w:sz w:val="20"/>
              </w:rPr>
            </w:pPr>
            <w:r w:rsidRPr="00153AE8">
              <w:rPr>
                <w:rFonts w:ascii="Arial" w:hAnsi="Arial" w:cs="Arial"/>
                <w:b/>
                <w:sz w:val="20"/>
              </w:rPr>
              <w:t xml:space="preserve">Consultant: </w:t>
            </w:r>
            <w:r w:rsidR="001334EF" w:rsidRPr="00153AE8">
              <w:rPr>
                <w:rFonts w:ascii="Arial" w:hAnsi="Arial" w:cs="Arial"/>
                <w:b/>
                <w:sz w:val="20"/>
              </w:rPr>
              <w:fldChar w:fldCharType="begin">
                <w:ffData>
                  <w:name w:val="Text104"/>
                  <w:enabled/>
                  <w:calcOnExit w:val="0"/>
                  <w:textInput/>
                </w:ffData>
              </w:fldChar>
            </w:r>
            <w:r w:rsidRPr="00153AE8">
              <w:rPr>
                <w:rFonts w:ascii="Arial" w:hAnsi="Arial" w:cs="Arial"/>
                <w:b/>
                <w:sz w:val="20"/>
              </w:rPr>
              <w:instrText xml:space="preserve"> FORMTEXT </w:instrText>
            </w:r>
            <w:r w:rsidR="001334EF" w:rsidRPr="00153AE8">
              <w:rPr>
                <w:rFonts w:ascii="Arial" w:hAnsi="Arial" w:cs="Arial"/>
                <w:b/>
                <w:sz w:val="20"/>
              </w:rPr>
            </w:r>
            <w:r w:rsidR="001334EF" w:rsidRPr="00153AE8">
              <w:rPr>
                <w:rFonts w:ascii="Arial" w:hAnsi="Arial" w:cs="Arial"/>
                <w:b/>
                <w:sz w:val="20"/>
              </w:rPr>
              <w:fldChar w:fldCharType="separate"/>
            </w:r>
            <w:r w:rsidRPr="00153AE8">
              <w:rPr>
                <w:rFonts w:ascii="Arial" w:hAnsi="Arial" w:cs="Arial"/>
                <w:b/>
                <w:noProof/>
                <w:sz w:val="20"/>
              </w:rPr>
              <w:t> </w:t>
            </w:r>
            <w:r w:rsidRPr="00153AE8">
              <w:rPr>
                <w:rFonts w:ascii="Arial" w:hAnsi="Arial" w:cs="Arial"/>
                <w:b/>
                <w:noProof/>
                <w:sz w:val="20"/>
              </w:rPr>
              <w:t> </w:t>
            </w:r>
            <w:r w:rsidRPr="00153AE8">
              <w:rPr>
                <w:rFonts w:ascii="Arial" w:hAnsi="Arial" w:cs="Arial"/>
                <w:b/>
                <w:noProof/>
                <w:sz w:val="20"/>
              </w:rPr>
              <w:t> </w:t>
            </w:r>
            <w:r w:rsidRPr="00153AE8">
              <w:rPr>
                <w:rFonts w:ascii="Arial" w:hAnsi="Arial" w:cs="Arial"/>
                <w:b/>
                <w:noProof/>
                <w:sz w:val="20"/>
              </w:rPr>
              <w:t> </w:t>
            </w:r>
            <w:r w:rsidRPr="00153AE8">
              <w:rPr>
                <w:rFonts w:ascii="Arial" w:hAnsi="Arial" w:cs="Arial"/>
                <w:b/>
                <w:noProof/>
                <w:sz w:val="20"/>
              </w:rPr>
              <w:t> </w:t>
            </w:r>
            <w:r w:rsidR="001334EF" w:rsidRPr="00153AE8">
              <w:rPr>
                <w:rFonts w:ascii="Arial" w:hAnsi="Arial" w:cs="Arial"/>
                <w:b/>
                <w:sz w:val="20"/>
              </w:rPr>
              <w:fldChar w:fldCharType="end"/>
            </w:r>
          </w:p>
        </w:tc>
      </w:tr>
      <w:bookmarkStart w:id="17" w:name="Text123"/>
      <w:tr w:rsidR="00283380" w:rsidRPr="00153AE8" w14:paraId="7E3B1442" w14:textId="77777777" w:rsidTr="00D22D1E">
        <w:trPr>
          <w:jc w:val="center"/>
        </w:trPr>
        <w:tc>
          <w:tcPr>
            <w:tcW w:w="4050" w:type="dxa"/>
          </w:tcPr>
          <w:p w14:paraId="71C4AC23"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3"/>
                  <w:enabled/>
                  <w:calcOnExit w:val="0"/>
                  <w:textInput>
                    <w:default w:val="Portland Public Schools"/>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Portland Public Schools</w:t>
            </w:r>
            <w:r w:rsidRPr="00153AE8">
              <w:rPr>
                <w:rFonts w:ascii="Arial" w:hAnsi="Arial" w:cs="Arial"/>
                <w:b/>
                <w:sz w:val="20"/>
              </w:rPr>
              <w:fldChar w:fldCharType="end"/>
            </w:r>
            <w:bookmarkEnd w:id="17"/>
          </w:p>
        </w:tc>
        <w:bookmarkStart w:id="18" w:name="Text127"/>
        <w:tc>
          <w:tcPr>
            <w:tcW w:w="3750" w:type="dxa"/>
          </w:tcPr>
          <w:p w14:paraId="210CAC4F"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7"/>
                  <w:enabled/>
                  <w:calcOnExit w:val="0"/>
                  <w:textInput>
                    <w:default w:val="Company Name"/>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Company Name</w:t>
            </w:r>
            <w:r w:rsidRPr="00153AE8">
              <w:rPr>
                <w:rFonts w:ascii="Arial" w:hAnsi="Arial" w:cs="Arial"/>
                <w:b/>
                <w:sz w:val="20"/>
              </w:rPr>
              <w:fldChar w:fldCharType="end"/>
            </w:r>
            <w:bookmarkEnd w:id="18"/>
          </w:p>
        </w:tc>
      </w:tr>
      <w:bookmarkStart w:id="19" w:name="Text124"/>
      <w:tr w:rsidR="00283380" w:rsidRPr="00153AE8" w14:paraId="094F2858" w14:textId="77777777" w:rsidTr="00D22D1E">
        <w:trPr>
          <w:jc w:val="center"/>
        </w:trPr>
        <w:tc>
          <w:tcPr>
            <w:tcW w:w="4050" w:type="dxa"/>
          </w:tcPr>
          <w:p w14:paraId="3B8525B5"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4"/>
                  <w:enabled/>
                  <w:calcOnExit w:val="0"/>
                  <w:textInput>
                    <w:default w:val="501 N. Dixon St."/>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501 N. Dixon St.</w:t>
            </w:r>
            <w:r w:rsidRPr="00153AE8">
              <w:rPr>
                <w:rFonts w:ascii="Arial" w:hAnsi="Arial" w:cs="Arial"/>
                <w:b/>
                <w:sz w:val="20"/>
              </w:rPr>
              <w:fldChar w:fldCharType="end"/>
            </w:r>
            <w:bookmarkEnd w:id="19"/>
          </w:p>
        </w:tc>
        <w:bookmarkStart w:id="20" w:name="Text128"/>
        <w:tc>
          <w:tcPr>
            <w:tcW w:w="3750" w:type="dxa"/>
          </w:tcPr>
          <w:p w14:paraId="7E0462CC"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8"/>
                  <w:enabled/>
                  <w:calcOnExit w:val="0"/>
                  <w:textInput>
                    <w:default w:val="Consultant Address"/>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Consultant Address</w:t>
            </w:r>
            <w:r w:rsidRPr="00153AE8">
              <w:rPr>
                <w:rFonts w:ascii="Arial" w:hAnsi="Arial" w:cs="Arial"/>
                <w:b/>
                <w:sz w:val="20"/>
              </w:rPr>
              <w:fldChar w:fldCharType="end"/>
            </w:r>
            <w:bookmarkEnd w:id="20"/>
          </w:p>
        </w:tc>
      </w:tr>
      <w:bookmarkStart w:id="21" w:name="Text125"/>
      <w:tr w:rsidR="00283380" w:rsidRPr="00153AE8" w14:paraId="5307D232" w14:textId="77777777" w:rsidTr="00D22D1E">
        <w:trPr>
          <w:jc w:val="center"/>
        </w:trPr>
        <w:tc>
          <w:tcPr>
            <w:tcW w:w="4050" w:type="dxa"/>
          </w:tcPr>
          <w:p w14:paraId="3CCB71BD"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5"/>
                  <w:enabled/>
                  <w:calcOnExit w:val="0"/>
                  <w:textInput>
                    <w:default w:val="Portland, OR 97227"/>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Portland, OR 97227</w:t>
            </w:r>
            <w:r w:rsidRPr="00153AE8">
              <w:rPr>
                <w:rFonts w:ascii="Arial" w:hAnsi="Arial" w:cs="Arial"/>
                <w:b/>
                <w:sz w:val="20"/>
              </w:rPr>
              <w:fldChar w:fldCharType="end"/>
            </w:r>
            <w:bookmarkEnd w:id="21"/>
          </w:p>
        </w:tc>
        <w:bookmarkStart w:id="22" w:name="Text129"/>
        <w:tc>
          <w:tcPr>
            <w:tcW w:w="3750" w:type="dxa"/>
          </w:tcPr>
          <w:p w14:paraId="63D73B38"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9"/>
                  <w:enabled/>
                  <w:calcOnExit w:val="0"/>
                  <w:textInput>
                    <w:default w:val="City, State Zip"/>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City, State Zip</w:t>
            </w:r>
            <w:r w:rsidRPr="00153AE8">
              <w:rPr>
                <w:rFonts w:ascii="Arial" w:hAnsi="Arial" w:cs="Arial"/>
                <w:b/>
                <w:sz w:val="20"/>
              </w:rPr>
              <w:fldChar w:fldCharType="end"/>
            </w:r>
            <w:bookmarkEnd w:id="22"/>
          </w:p>
        </w:tc>
      </w:tr>
      <w:bookmarkStart w:id="23" w:name="Text126"/>
      <w:tr w:rsidR="00283380" w:rsidRPr="00153AE8" w14:paraId="43A019C2" w14:textId="77777777" w:rsidTr="00D22D1E">
        <w:trPr>
          <w:jc w:val="center"/>
        </w:trPr>
        <w:tc>
          <w:tcPr>
            <w:tcW w:w="4050" w:type="dxa"/>
          </w:tcPr>
          <w:p w14:paraId="6E17B5DB"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26"/>
                  <w:enabled/>
                  <w:calcOnExit w:val="0"/>
                  <w:textInput>
                    <w:default w:val="Phone Number"/>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Phone Number</w:t>
            </w:r>
            <w:r w:rsidRPr="00153AE8">
              <w:rPr>
                <w:rFonts w:ascii="Arial" w:hAnsi="Arial" w:cs="Arial"/>
                <w:b/>
                <w:sz w:val="20"/>
              </w:rPr>
              <w:fldChar w:fldCharType="end"/>
            </w:r>
            <w:bookmarkEnd w:id="23"/>
          </w:p>
        </w:tc>
        <w:bookmarkStart w:id="24" w:name="Text130"/>
        <w:tc>
          <w:tcPr>
            <w:tcW w:w="3750" w:type="dxa"/>
          </w:tcPr>
          <w:p w14:paraId="1EA88FC4" w14:textId="77777777" w:rsidR="00283380" w:rsidRPr="00153AE8" w:rsidRDefault="00283380" w:rsidP="00D22D1E">
            <w:pPr>
              <w:spacing w:before="120"/>
              <w:jc w:val="both"/>
              <w:outlineLvl w:val="0"/>
              <w:rPr>
                <w:rFonts w:ascii="Arial" w:hAnsi="Arial" w:cs="Arial"/>
                <w:b/>
                <w:sz w:val="20"/>
              </w:rPr>
            </w:pPr>
            <w:r w:rsidRPr="00153AE8">
              <w:rPr>
                <w:rFonts w:ascii="Arial" w:hAnsi="Arial" w:cs="Arial"/>
                <w:b/>
                <w:sz w:val="20"/>
              </w:rPr>
              <w:fldChar w:fldCharType="begin">
                <w:ffData>
                  <w:name w:val="Text130"/>
                  <w:enabled/>
                  <w:calcOnExit w:val="0"/>
                  <w:textInput>
                    <w:default w:val="Phone Number"/>
                  </w:textInput>
                </w:ffData>
              </w:fldChar>
            </w:r>
            <w:r w:rsidRPr="00153AE8">
              <w:rPr>
                <w:rFonts w:ascii="Arial" w:hAnsi="Arial" w:cs="Arial"/>
                <w:b/>
                <w:sz w:val="20"/>
              </w:rPr>
              <w:instrText xml:space="preserve"> FORMTEXT </w:instrText>
            </w:r>
            <w:r w:rsidRPr="00153AE8">
              <w:rPr>
                <w:rFonts w:ascii="Arial" w:hAnsi="Arial" w:cs="Arial"/>
                <w:b/>
                <w:sz w:val="20"/>
              </w:rPr>
            </w:r>
            <w:r w:rsidRPr="00153AE8">
              <w:rPr>
                <w:rFonts w:ascii="Arial" w:hAnsi="Arial" w:cs="Arial"/>
                <w:b/>
                <w:sz w:val="20"/>
              </w:rPr>
              <w:fldChar w:fldCharType="separate"/>
            </w:r>
            <w:r w:rsidRPr="00153AE8">
              <w:rPr>
                <w:rFonts w:ascii="Arial" w:hAnsi="Arial" w:cs="Arial"/>
                <w:b/>
                <w:noProof/>
                <w:sz w:val="20"/>
              </w:rPr>
              <w:t>Phone Number</w:t>
            </w:r>
            <w:r w:rsidRPr="00153AE8">
              <w:rPr>
                <w:rFonts w:ascii="Arial" w:hAnsi="Arial" w:cs="Arial"/>
                <w:b/>
                <w:sz w:val="20"/>
              </w:rPr>
              <w:fldChar w:fldCharType="end"/>
            </w:r>
            <w:bookmarkEnd w:id="24"/>
          </w:p>
        </w:tc>
      </w:tr>
    </w:tbl>
    <w:p w14:paraId="70091339" w14:textId="77777777" w:rsidR="002F4596"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b/>
          <w:caps/>
          <w:sz w:val="20"/>
        </w:rPr>
      </w:pPr>
      <w:r w:rsidRPr="00153AE8">
        <w:rPr>
          <w:rFonts w:ascii="Arial" w:hAnsi="Arial" w:cs="Arial"/>
          <w:sz w:val="20"/>
        </w:rPr>
        <w:t>The party giving notice will provide notice in writing, dated and signed by the party giving notice or by a duly authorized representative of that party. Notice is not effective for any purpose whatsoever unless served in one of the following manners:</w:t>
      </w:r>
    </w:p>
    <w:p w14:paraId="27335331" w14:textId="77777777" w:rsidR="002F4596"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sz w:val="20"/>
        </w:rPr>
        <w:t>If notice is given by personal delivery, it is deemed delivered on the day of delivery.</w:t>
      </w:r>
    </w:p>
    <w:p w14:paraId="770B3E69" w14:textId="77777777" w:rsidR="002F4596"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sz w:val="20"/>
        </w:rPr>
        <w:lastRenderedPageBreak/>
        <w:t>If notice is given by overnight delivery service, it is deemed delivered one (1) day after date deposited, as indicated by the delivery service.</w:t>
      </w:r>
    </w:p>
    <w:p w14:paraId="05664A85" w14:textId="77777777" w:rsidR="002F4596"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sz w:val="20"/>
        </w:rPr>
        <w:t>If notice is given by depositing same in United States mail, enclosed in a sealed envelope, it is deemed delivered three (3) days after date deposited, as indicated by the postmarked date.</w:t>
      </w:r>
    </w:p>
    <w:p w14:paraId="404573E8" w14:textId="77777777" w:rsidR="002F4596" w:rsidRPr="00153AE8" w:rsidRDefault="00F301D2" w:rsidP="00B07DA2">
      <w:pPr>
        <w:pStyle w:val="ListParagraph"/>
        <w:numPr>
          <w:ilvl w:val="1"/>
          <w:numId w:val="4"/>
        </w:numPr>
        <w:tabs>
          <w:tab w:val="left" w:pos="900"/>
        </w:tabs>
        <w:spacing w:before="120" w:after="120"/>
        <w:ind w:left="907" w:hanging="547"/>
        <w:contextualSpacing w:val="0"/>
        <w:jc w:val="both"/>
        <w:rPr>
          <w:rFonts w:ascii="Arial" w:hAnsi="Arial" w:cs="Arial"/>
          <w:sz w:val="20"/>
        </w:rPr>
      </w:pPr>
      <w:r w:rsidRPr="00153AE8">
        <w:rPr>
          <w:rFonts w:ascii="Arial" w:hAnsi="Arial" w:cs="Arial"/>
          <w:sz w:val="20"/>
        </w:rPr>
        <w:t>If notice is given by registered or certified mail with postage prepaid, return receipt requested, it is deemed delivered on the day the notice is signed for.</w:t>
      </w:r>
    </w:p>
    <w:p w14:paraId="437C6FD6" w14:textId="77777777" w:rsidR="00700BA1" w:rsidRPr="00700BA1" w:rsidRDefault="00700BA1" w:rsidP="00700BA1">
      <w:pPr>
        <w:tabs>
          <w:tab w:val="right" w:pos="10080"/>
        </w:tabs>
        <w:autoSpaceDE w:val="0"/>
        <w:autoSpaceDN w:val="0"/>
        <w:adjustRightInd w:val="0"/>
        <w:spacing w:after="120"/>
        <w:jc w:val="both"/>
        <w:rPr>
          <w:rFonts w:ascii="Arial" w:hAnsi="Arial" w:cs="Arial"/>
          <w:sz w:val="20"/>
          <w:u w:val="double"/>
        </w:rPr>
      </w:pPr>
      <w:r w:rsidRPr="00700BA1">
        <w:rPr>
          <w:rFonts w:ascii="Arial" w:hAnsi="Arial" w:cs="Arial"/>
          <w:sz w:val="20"/>
          <w:u w:val="double"/>
        </w:rPr>
        <w:tab/>
      </w:r>
    </w:p>
    <w:p w14:paraId="17DB3571" w14:textId="77777777" w:rsidR="000524DD" w:rsidRPr="00700BA1" w:rsidRDefault="00700BA1" w:rsidP="0007710F">
      <w:pPr>
        <w:autoSpaceDE w:val="0"/>
        <w:autoSpaceDN w:val="0"/>
        <w:adjustRightInd w:val="0"/>
        <w:jc w:val="both"/>
        <w:rPr>
          <w:rFonts w:ascii="Arial" w:hAnsi="Arial" w:cs="Arial"/>
          <w:b/>
          <w:sz w:val="20"/>
        </w:rPr>
      </w:pPr>
      <w:r w:rsidRPr="00700BA1">
        <w:rPr>
          <w:rFonts w:ascii="Arial" w:hAnsi="Arial" w:cs="Arial"/>
          <w:b/>
          <w:sz w:val="20"/>
        </w:rPr>
        <w:t xml:space="preserve">CONSULTANT HAS THE POWER AND AUTHORITY TO ENTER INTO AND PERFORM THIS </w:t>
      </w:r>
      <w:r w:rsidR="005B168A">
        <w:rPr>
          <w:rFonts w:ascii="Arial" w:hAnsi="Arial" w:cs="Arial"/>
          <w:b/>
          <w:sz w:val="20"/>
        </w:rPr>
        <w:t>CONTRACT</w:t>
      </w:r>
      <w:r w:rsidRPr="00700BA1">
        <w:rPr>
          <w:rFonts w:ascii="Arial" w:hAnsi="Arial" w:cs="Arial"/>
          <w:b/>
          <w:sz w:val="20"/>
        </w:rPr>
        <w:t xml:space="preserve">; THE PERSONS EXECUTING THIS </w:t>
      </w:r>
      <w:r w:rsidR="005B168A">
        <w:rPr>
          <w:rFonts w:ascii="Arial" w:hAnsi="Arial" w:cs="Arial"/>
          <w:b/>
          <w:sz w:val="20"/>
        </w:rPr>
        <w:t>CONTRACT</w:t>
      </w:r>
      <w:r w:rsidRPr="00700BA1">
        <w:rPr>
          <w:rFonts w:ascii="Arial" w:hAnsi="Arial" w:cs="Arial"/>
          <w:b/>
          <w:sz w:val="20"/>
        </w:rPr>
        <w:t xml:space="preserve"> ON BEHALF OF CONSULTANT HAVE THE ACTUAL AUTHORITY TO BIND CONSULTANT TO THE TERMS OF THIS </w:t>
      </w:r>
      <w:r w:rsidR="005B168A">
        <w:rPr>
          <w:rFonts w:ascii="Arial" w:hAnsi="Arial" w:cs="Arial"/>
          <w:b/>
          <w:sz w:val="20"/>
        </w:rPr>
        <w:t>CONTRACT</w:t>
      </w:r>
      <w:r w:rsidRPr="00700BA1">
        <w:rPr>
          <w:rFonts w:ascii="Arial" w:hAnsi="Arial" w:cs="Arial"/>
          <w:b/>
          <w:sz w:val="20"/>
        </w:rPr>
        <w:t>.</w:t>
      </w:r>
    </w:p>
    <w:p w14:paraId="4F9DFB94" w14:textId="77777777" w:rsidR="00A44586" w:rsidRDefault="00A44586" w:rsidP="0007710F">
      <w:pPr>
        <w:autoSpaceDE w:val="0"/>
        <w:autoSpaceDN w:val="0"/>
        <w:adjustRightInd w:val="0"/>
        <w:jc w:val="both"/>
        <w:rPr>
          <w:rFonts w:ascii="Arial" w:hAnsi="Arial" w:cs="Arial"/>
          <w:sz w:val="20"/>
        </w:rPr>
      </w:pPr>
    </w:p>
    <w:tbl>
      <w:tblPr>
        <w:tblW w:w="9990" w:type="dxa"/>
        <w:jc w:val="center"/>
        <w:tblLayout w:type="fixed"/>
        <w:tblLook w:val="01E0" w:firstRow="1" w:lastRow="1" w:firstColumn="1" w:lastColumn="1" w:noHBand="0" w:noVBand="0"/>
      </w:tblPr>
      <w:tblGrid>
        <w:gridCol w:w="4860"/>
        <w:gridCol w:w="5130"/>
      </w:tblGrid>
      <w:tr w:rsidR="00CB2D8A" w:rsidRPr="00153AE8" w14:paraId="4D3A9E60" w14:textId="77777777" w:rsidTr="00CB2D8A">
        <w:trPr>
          <w:trHeight w:val="2277"/>
          <w:jc w:val="center"/>
        </w:trPr>
        <w:tc>
          <w:tcPr>
            <w:tcW w:w="4860" w:type="dxa"/>
          </w:tcPr>
          <w:p w14:paraId="7AC93A33" w14:textId="77777777" w:rsidR="00CB2D8A" w:rsidRPr="00153AE8" w:rsidRDefault="00CB2D8A" w:rsidP="00F9660C">
            <w:pPr>
              <w:widowControl w:val="0"/>
              <w:tabs>
                <w:tab w:val="left" w:pos="-720"/>
                <w:tab w:val="right" w:pos="4332"/>
              </w:tabs>
              <w:suppressAutoHyphens/>
              <w:ind w:firstLine="144"/>
              <w:jc w:val="both"/>
              <w:rPr>
                <w:rFonts w:ascii="Arial" w:hAnsi="Arial" w:cs="Arial"/>
                <w:b/>
                <w:sz w:val="20"/>
              </w:rPr>
            </w:pPr>
            <w:r w:rsidRPr="00153AE8">
              <w:rPr>
                <w:rFonts w:ascii="Arial" w:hAnsi="Arial" w:cs="Arial"/>
                <w:b/>
                <w:sz w:val="20"/>
              </w:rPr>
              <w:t>CONSULTANT</w:t>
            </w:r>
          </w:p>
          <w:p w14:paraId="14CAA3C7" w14:textId="77777777" w:rsidR="00CB2D8A" w:rsidRPr="00F9660C" w:rsidRDefault="00CB2D8A" w:rsidP="00F9660C">
            <w:pPr>
              <w:widowControl w:val="0"/>
              <w:tabs>
                <w:tab w:val="left" w:pos="-720"/>
                <w:tab w:val="right" w:pos="4332"/>
              </w:tabs>
              <w:suppressAutoHyphens/>
              <w:ind w:firstLine="144"/>
              <w:jc w:val="both"/>
              <w:rPr>
                <w:rFonts w:ascii="Arial" w:hAnsi="Arial" w:cs="Arial"/>
                <w:sz w:val="20"/>
              </w:rPr>
            </w:pPr>
            <w:r w:rsidRPr="00F9660C">
              <w:rPr>
                <w:rFonts w:ascii="Arial" w:hAnsi="Arial" w:cs="Arial"/>
                <w:sz w:val="20"/>
              </w:rPr>
              <w:tab/>
            </w:r>
          </w:p>
          <w:p w14:paraId="3CF9B67A" w14:textId="77777777" w:rsidR="00F9660C" w:rsidRDefault="00F9660C" w:rsidP="00F9660C">
            <w:pPr>
              <w:widowControl w:val="0"/>
              <w:tabs>
                <w:tab w:val="left" w:pos="-720"/>
                <w:tab w:val="right" w:pos="4332"/>
              </w:tabs>
              <w:suppressAutoHyphens/>
              <w:ind w:firstLine="144"/>
              <w:jc w:val="both"/>
              <w:rPr>
                <w:rFonts w:ascii="Arial" w:hAnsi="Arial" w:cs="Arial"/>
                <w:sz w:val="20"/>
                <w:u w:val="single"/>
              </w:rPr>
            </w:pPr>
            <w:r>
              <w:rPr>
                <w:rFonts w:ascii="Arial" w:hAnsi="Arial" w:cs="Arial"/>
                <w:b/>
                <w:sz w:val="20"/>
              </w:rPr>
              <w:fldChar w:fldCharType="begin">
                <w:ffData>
                  <w:name w:val="Text103"/>
                  <w:enabled/>
                  <w:calcOnExit w:val="0"/>
                  <w:textInput>
                    <w:default w:val="Consultant Name"/>
                  </w:textInput>
                </w:ffData>
              </w:fldChar>
            </w:r>
            <w:bookmarkStart w:id="25" w:name="Text10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Consultant Name</w:t>
            </w:r>
            <w:r>
              <w:rPr>
                <w:rFonts w:ascii="Arial" w:hAnsi="Arial" w:cs="Arial"/>
                <w:b/>
                <w:sz w:val="20"/>
              </w:rPr>
              <w:fldChar w:fldCharType="end"/>
            </w:r>
            <w:bookmarkEnd w:id="25"/>
          </w:p>
          <w:p w14:paraId="52DA2E1A" w14:textId="77777777" w:rsidR="00F9660C" w:rsidRDefault="00F9660C" w:rsidP="00F9660C">
            <w:pPr>
              <w:widowControl w:val="0"/>
              <w:tabs>
                <w:tab w:val="left" w:pos="-720"/>
                <w:tab w:val="right" w:pos="4332"/>
              </w:tabs>
              <w:suppressAutoHyphens/>
              <w:ind w:firstLine="144"/>
              <w:jc w:val="both"/>
              <w:rPr>
                <w:rFonts w:ascii="Arial" w:hAnsi="Arial" w:cs="Arial"/>
                <w:sz w:val="20"/>
                <w:u w:val="single"/>
              </w:rPr>
            </w:pPr>
          </w:p>
          <w:p w14:paraId="172775BD" w14:textId="77777777" w:rsidR="00F9660C" w:rsidRDefault="00F9660C" w:rsidP="00F9660C">
            <w:pPr>
              <w:widowControl w:val="0"/>
              <w:tabs>
                <w:tab w:val="left" w:pos="-720"/>
                <w:tab w:val="right" w:pos="4332"/>
              </w:tabs>
              <w:suppressAutoHyphens/>
              <w:ind w:firstLine="144"/>
              <w:jc w:val="both"/>
              <w:rPr>
                <w:rFonts w:ascii="Arial" w:hAnsi="Arial" w:cs="Arial"/>
                <w:sz w:val="20"/>
                <w:u w:val="single"/>
              </w:rPr>
            </w:pPr>
          </w:p>
          <w:p w14:paraId="5FDC826A" w14:textId="77777777" w:rsidR="00CB2D8A" w:rsidRPr="00153AE8" w:rsidRDefault="00CB2D8A" w:rsidP="00F9660C">
            <w:pPr>
              <w:widowControl w:val="0"/>
              <w:tabs>
                <w:tab w:val="left" w:pos="-720"/>
                <w:tab w:val="right" w:pos="4332"/>
              </w:tabs>
              <w:suppressAutoHyphens/>
              <w:ind w:firstLine="144"/>
              <w:jc w:val="both"/>
              <w:rPr>
                <w:rFonts w:ascii="Arial" w:hAnsi="Arial" w:cs="Arial"/>
                <w:sz w:val="20"/>
                <w:u w:val="single"/>
              </w:rPr>
            </w:pPr>
            <w:r w:rsidRPr="00153AE8">
              <w:rPr>
                <w:rFonts w:ascii="Arial" w:hAnsi="Arial" w:cs="Arial"/>
                <w:sz w:val="20"/>
                <w:u w:val="single"/>
              </w:rPr>
              <w:tab/>
            </w:r>
          </w:p>
          <w:p w14:paraId="29840389" w14:textId="77777777" w:rsidR="00CB2D8A" w:rsidRPr="00153AE8" w:rsidRDefault="00CB2D8A" w:rsidP="00F9660C">
            <w:pPr>
              <w:widowControl w:val="0"/>
              <w:tabs>
                <w:tab w:val="left" w:pos="-720"/>
                <w:tab w:val="right" w:pos="4332"/>
              </w:tabs>
              <w:suppressAutoHyphens/>
              <w:ind w:firstLine="144"/>
              <w:jc w:val="both"/>
              <w:rPr>
                <w:rFonts w:ascii="Arial" w:hAnsi="Arial" w:cs="Arial"/>
                <w:sz w:val="20"/>
              </w:rPr>
            </w:pPr>
            <w:r w:rsidRPr="00153AE8">
              <w:rPr>
                <w:rFonts w:ascii="Arial" w:hAnsi="Arial" w:cs="Arial"/>
                <w:sz w:val="20"/>
              </w:rPr>
              <w:t xml:space="preserve">Signature </w:t>
            </w:r>
          </w:p>
          <w:p w14:paraId="48886F3E" w14:textId="77777777" w:rsidR="00F9660C" w:rsidRDefault="00F9660C" w:rsidP="00F9660C">
            <w:pPr>
              <w:widowControl w:val="0"/>
              <w:tabs>
                <w:tab w:val="left" w:pos="-720"/>
                <w:tab w:val="right" w:pos="4332"/>
              </w:tabs>
              <w:suppressAutoHyphens/>
              <w:ind w:firstLine="144"/>
              <w:jc w:val="both"/>
              <w:rPr>
                <w:rFonts w:ascii="Arial" w:hAnsi="Arial" w:cs="Arial"/>
                <w:sz w:val="20"/>
                <w:u w:val="single"/>
              </w:rPr>
            </w:pPr>
          </w:p>
          <w:p w14:paraId="35207A83" w14:textId="77777777" w:rsidR="00CB2D8A" w:rsidRPr="00153AE8" w:rsidRDefault="00CB2D8A" w:rsidP="00F9660C">
            <w:pPr>
              <w:widowControl w:val="0"/>
              <w:tabs>
                <w:tab w:val="left" w:pos="-720"/>
                <w:tab w:val="right" w:pos="4332"/>
              </w:tabs>
              <w:suppressAutoHyphens/>
              <w:ind w:firstLine="144"/>
              <w:jc w:val="both"/>
              <w:rPr>
                <w:rFonts w:ascii="Arial" w:hAnsi="Arial" w:cs="Arial"/>
                <w:sz w:val="20"/>
                <w:u w:val="single"/>
              </w:rPr>
            </w:pPr>
            <w:r w:rsidRPr="00153AE8">
              <w:rPr>
                <w:rFonts w:ascii="Arial" w:hAnsi="Arial" w:cs="Arial"/>
                <w:sz w:val="20"/>
                <w:u w:val="single"/>
              </w:rPr>
              <w:tab/>
            </w:r>
          </w:p>
          <w:p w14:paraId="3A08B707" w14:textId="77777777" w:rsidR="00CB2D8A" w:rsidRPr="00153AE8" w:rsidRDefault="00CB2D8A" w:rsidP="00F9660C">
            <w:pPr>
              <w:widowControl w:val="0"/>
              <w:tabs>
                <w:tab w:val="left" w:pos="-720"/>
                <w:tab w:val="right" w:pos="4332"/>
              </w:tabs>
              <w:suppressAutoHyphens/>
              <w:ind w:firstLine="144"/>
              <w:jc w:val="both"/>
              <w:rPr>
                <w:rFonts w:ascii="Arial" w:hAnsi="Arial" w:cs="Arial"/>
                <w:sz w:val="20"/>
              </w:rPr>
            </w:pPr>
            <w:r w:rsidRPr="00153AE8">
              <w:rPr>
                <w:rFonts w:ascii="Arial" w:hAnsi="Arial" w:cs="Arial"/>
                <w:sz w:val="20"/>
              </w:rPr>
              <w:t>Printed Name and Title</w:t>
            </w:r>
          </w:p>
          <w:p w14:paraId="7B624D4C" w14:textId="77777777" w:rsidR="00F9660C" w:rsidRDefault="00F9660C" w:rsidP="00F9660C">
            <w:pPr>
              <w:widowControl w:val="0"/>
              <w:tabs>
                <w:tab w:val="left" w:pos="-720"/>
                <w:tab w:val="right" w:pos="4332"/>
              </w:tabs>
              <w:suppressAutoHyphens/>
              <w:ind w:firstLine="144"/>
              <w:jc w:val="both"/>
              <w:rPr>
                <w:rFonts w:ascii="Arial" w:hAnsi="Arial" w:cs="Arial"/>
                <w:sz w:val="20"/>
                <w:u w:val="single"/>
              </w:rPr>
            </w:pPr>
          </w:p>
          <w:p w14:paraId="053C60F0" w14:textId="77777777" w:rsidR="00CB2D8A" w:rsidRPr="00153AE8" w:rsidRDefault="00CB2D8A" w:rsidP="00F9660C">
            <w:pPr>
              <w:widowControl w:val="0"/>
              <w:tabs>
                <w:tab w:val="left" w:pos="-720"/>
                <w:tab w:val="right" w:pos="4332"/>
              </w:tabs>
              <w:suppressAutoHyphens/>
              <w:ind w:firstLine="144"/>
              <w:jc w:val="both"/>
              <w:rPr>
                <w:rFonts w:ascii="Arial" w:hAnsi="Arial" w:cs="Arial"/>
                <w:sz w:val="20"/>
                <w:u w:val="single"/>
              </w:rPr>
            </w:pPr>
            <w:r w:rsidRPr="00153AE8">
              <w:rPr>
                <w:rFonts w:ascii="Arial" w:hAnsi="Arial" w:cs="Arial"/>
                <w:sz w:val="20"/>
                <w:u w:val="single"/>
              </w:rPr>
              <w:tab/>
            </w:r>
          </w:p>
          <w:p w14:paraId="785F8245" w14:textId="77777777" w:rsidR="00CB2D8A" w:rsidRPr="00153AE8" w:rsidRDefault="00CB2D8A" w:rsidP="00F9660C">
            <w:pPr>
              <w:widowControl w:val="0"/>
              <w:tabs>
                <w:tab w:val="left" w:pos="-720"/>
                <w:tab w:val="right" w:pos="4332"/>
              </w:tabs>
              <w:suppressAutoHyphens/>
              <w:ind w:firstLine="144"/>
              <w:jc w:val="both"/>
              <w:rPr>
                <w:rFonts w:ascii="Arial" w:hAnsi="Arial" w:cs="Arial"/>
                <w:sz w:val="20"/>
                <w:u w:val="single"/>
              </w:rPr>
            </w:pPr>
            <w:r w:rsidRPr="00153AE8">
              <w:rPr>
                <w:rFonts w:ascii="Arial" w:hAnsi="Arial" w:cs="Arial"/>
                <w:sz w:val="20"/>
              </w:rPr>
              <w:t>Date</w:t>
            </w:r>
          </w:p>
        </w:tc>
        <w:tc>
          <w:tcPr>
            <w:tcW w:w="5130" w:type="dxa"/>
          </w:tcPr>
          <w:p w14:paraId="03157BEB" w14:textId="77777777" w:rsidR="00F9660C" w:rsidRDefault="00CB2D8A" w:rsidP="00F9660C">
            <w:pPr>
              <w:widowControl w:val="0"/>
              <w:tabs>
                <w:tab w:val="left" w:pos="-720"/>
                <w:tab w:val="right" w:pos="4332"/>
              </w:tabs>
              <w:suppressAutoHyphens/>
              <w:jc w:val="both"/>
              <w:rPr>
                <w:rFonts w:ascii="Arial" w:hAnsi="Arial" w:cs="Arial"/>
                <w:b/>
                <w:sz w:val="20"/>
              </w:rPr>
            </w:pPr>
            <w:r w:rsidRPr="00153AE8">
              <w:rPr>
                <w:rFonts w:ascii="Arial" w:hAnsi="Arial" w:cs="Arial"/>
                <w:b/>
                <w:sz w:val="20"/>
              </w:rPr>
              <w:t>DISTRICT</w:t>
            </w:r>
          </w:p>
          <w:p w14:paraId="6A3F9ABE" w14:textId="77777777" w:rsidR="00F9660C" w:rsidRPr="00153AE8" w:rsidRDefault="00F9660C" w:rsidP="00F9660C">
            <w:pPr>
              <w:widowControl w:val="0"/>
              <w:tabs>
                <w:tab w:val="left" w:pos="-720"/>
                <w:tab w:val="right" w:pos="4332"/>
              </w:tabs>
              <w:suppressAutoHyphens/>
              <w:jc w:val="both"/>
              <w:rPr>
                <w:rFonts w:ascii="Arial" w:hAnsi="Arial" w:cs="Arial"/>
                <w:b/>
                <w:sz w:val="20"/>
              </w:rPr>
            </w:pPr>
          </w:p>
          <w:p w14:paraId="252069F5" w14:textId="77777777" w:rsidR="00CB2D8A" w:rsidRPr="00153AE8" w:rsidRDefault="00CB2D8A" w:rsidP="00F9660C">
            <w:pPr>
              <w:widowControl w:val="0"/>
              <w:tabs>
                <w:tab w:val="left" w:pos="-720"/>
                <w:tab w:val="right" w:pos="4332"/>
              </w:tabs>
              <w:suppressAutoHyphens/>
              <w:jc w:val="both"/>
              <w:rPr>
                <w:rFonts w:ascii="Arial" w:hAnsi="Arial" w:cs="Arial"/>
                <w:b/>
                <w:sz w:val="20"/>
              </w:rPr>
            </w:pPr>
            <w:r w:rsidRPr="00153AE8">
              <w:rPr>
                <w:rFonts w:ascii="Arial" w:hAnsi="Arial" w:cs="Arial"/>
                <w:b/>
                <w:sz w:val="20"/>
              </w:rPr>
              <w:t>School District No. 1J, Multnomah County, Oregon</w:t>
            </w:r>
          </w:p>
          <w:p w14:paraId="678D9AF1" w14:textId="77777777" w:rsidR="00F9660C" w:rsidRDefault="00F9660C" w:rsidP="00F9660C">
            <w:pPr>
              <w:widowControl w:val="0"/>
              <w:tabs>
                <w:tab w:val="left" w:pos="-720"/>
                <w:tab w:val="right" w:pos="4332"/>
              </w:tabs>
              <w:suppressAutoHyphens/>
              <w:jc w:val="both"/>
              <w:rPr>
                <w:rFonts w:ascii="Arial" w:hAnsi="Arial" w:cs="Arial"/>
                <w:sz w:val="20"/>
                <w:u w:val="single"/>
              </w:rPr>
            </w:pPr>
          </w:p>
          <w:p w14:paraId="3E7DFF92" w14:textId="77777777" w:rsidR="00F9660C" w:rsidRDefault="00F9660C" w:rsidP="00F9660C">
            <w:pPr>
              <w:widowControl w:val="0"/>
              <w:tabs>
                <w:tab w:val="left" w:pos="-720"/>
                <w:tab w:val="right" w:pos="4332"/>
              </w:tabs>
              <w:suppressAutoHyphens/>
              <w:jc w:val="both"/>
              <w:rPr>
                <w:rFonts w:ascii="Arial" w:hAnsi="Arial" w:cs="Arial"/>
                <w:sz w:val="20"/>
                <w:u w:val="single"/>
              </w:rPr>
            </w:pPr>
          </w:p>
          <w:p w14:paraId="02C24CB9" w14:textId="77777777" w:rsidR="00CB2D8A" w:rsidRPr="00153AE8" w:rsidRDefault="00CB2D8A" w:rsidP="00F9660C">
            <w:pPr>
              <w:widowControl w:val="0"/>
              <w:tabs>
                <w:tab w:val="left" w:pos="-720"/>
                <w:tab w:val="right" w:pos="4332"/>
              </w:tabs>
              <w:suppressAutoHyphens/>
              <w:jc w:val="both"/>
              <w:rPr>
                <w:rFonts w:ascii="Arial" w:hAnsi="Arial" w:cs="Arial"/>
                <w:sz w:val="20"/>
                <w:u w:val="single"/>
              </w:rPr>
            </w:pPr>
            <w:r w:rsidRPr="00153AE8">
              <w:rPr>
                <w:rFonts w:ascii="Arial" w:hAnsi="Arial" w:cs="Arial"/>
                <w:sz w:val="20"/>
                <w:u w:val="single"/>
              </w:rPr>
              <w:tab/>
            </w:r>
          </w:p>
          <w:p w14:paraId="73061006" w14:textId="77777777" w:rsidR="00CB2D8A" w:rsidRPr="00153AE8" w:rsidRDefault="00CB2D8A" w:rsidP="00F9660C">
            <w:pPr>
              <w:widowControl w:val="0"/>
              <w:tabs>
                <w:tab w:val="left" w:pos="-720"/>
                <w:tab w:val="right" w:pos="4332"/>
              </w:tabs>
              <w:suppressAutoHyphens/>
              <w:jc w:val="both"/>
              <w:rPr>
                <w:rFonts w:ascii="Arial" w:hAnsi="Arial" w:cs="Arial"/>
                <w:sz w:val="20"/>
              </w:rPr>
            </w:pPr>
            <w:r w:rsidRPr="00153AE8">
              <w:rPr>
                <w:rFonts w:ascii="Arial" w:hAnsi="Arial" w:cs="Arial"/>
                <w:sz w:val="20"/>
              </w:rPr>
              <w:t>Emily Courtnage</w:t>
            </w:r>
          </w:p>
          <w:p w14:paraId="4AA1A693" w14:textId="77777777" w:rsidR="00CB2D8A" w:rsidRPr="00153AE8" w:rsidRDefault="00CB2D8A" w:rsidP="00F9660C">
            <w:pPr>
              <w:widowControl w:val="0"/>
              <w:tabs>
                <w:tab w:val="left" w:pos="-720"/>
                <w:tab w:val="right" w:pos="4332"/>
              </w:tabs>
              <w:suppressAutoHyphens/>
              <w:jc w:val="both"/>
              <w:rPr>
                <w:rFonts w:ascii="Arial" w:hAnsi="Arial" w:cs="Arial"/>
                <w:sz w:val="20"/>
              </w:rPr>
            </w:pPr>
            <w:r>
              <w:rPr>
                <w:rFonts w:ascii="Arial" w:hAnsi="Arial" w:cs="Arial"/>
                <w:sz w:val="20"/>
              </w:rPr>
              <w:t>Director, Purchasing &amp; Contracting</w:t>
            </w:r>
          </w:p>
          <w:p w14:paraId="368031A4" w14:textId="77777777" w:rsidR="00F9660C" w:rsidRDefault="00F9660C" w:rsidP="00F9660C">
            <w:pPr>
              <w:widowControl w:val="0"/>
              <w:tabs>
                <w:tab w:val="left" w:pos="-720"/>
                <w:tab w:val="right" w:pos="4332"/>
              </w:tabs>
              <w:suppressAutoHyphens/>
              <w:jc w:val="both"/>
              <w:rPr>
                <w:rFonts w:ascii="Arial" w:hAnsi="Arial" w:cs="Arial"/>
                <w:sz w:val="20"/>
                <w:u w:val="single"/>
              </w:rPr>
            </w:pPr>
          </w:p>
          <w:p w14:paraId="6EFD2B0E" w14:textId="77777777" w:rsidR="00CB2D8A" w:rsidRPr="00153AE8" w:rsidRDefault="00CB2D8A" w:rsidP="00F9660C">
            <w:pPr>
              <w:widowControl w:val="0"/>
              <w:tabs>
                <w:tab w:val="left" w:pos="-720"/>
                <w:tab w:val="right" w:pos="4332"/>
              </w:tabs>
              <w:suppressAutoHyphens/>
              <w:jc w:val="both"/>
              <w:rPr>
                <w:rFonts w:ascii="Arial" w:hAnsi="Arial" w:cs="Arial"/>
                <w:sz w:val="20"/>
              </w:rPr>
            </w:pPr>
            <w:r w:rsidRPr="00153AE8">
              <w:rPr>
                <w:rFonts w:ascii="Arial" w:hAnsi="Arial" w:cs="Arial"/>
                <w:sz w:val="20"/>
                <w:u w:val="single"/>
              </w:rPr>
              <w:tab/>
            </w:r>
          </w:p>
          <w:p w14:paraId="0169A70F" w14:textId="77777777" w:rsidR="00CB2D8A" w:rsidRPr="00153AE8" w:rsidRDefault="00CB2D8A" w:rsidP="00F9660C">
            <w:pPr>
              <w:widowControl w:val="0"/>
              <w:tabs>
                <w:tab w:val="left" w:pos="-720"/>
                <w:tab w:val="right" w:pos="4332"/>
              </w:tabs>
              <w:suppressAutoHyphens/>
              <w:jc w:val="both"/>
              <w:rPr>
                <w:rFonts w:ascii="Arial" w:hAnsi="Arial" w:cs="Arial"/>
                <w:b/>
                <w:sz w:val="20"/>
              </w:rPr>
            </w:pPr>
            <w:r w:rsidRPr="00153AE8">
              <w:rPr>
                <w:rFonts w:ascii="Arial" w:hAnsi="Arial" w:cs="Arial"/>
                <w:sz w:val="20"/>
              </w:rPr>
              <w:t>Date</w:t>
            </w:r>
          </w:p>
        </w:tc>
      </w:tr>
    </w:tbl>
    <w:p w14:paraId="5CDA9DFE" w14:textId="77777777" w:rsidR="00611372" w:rsidRDefault="00611372" w:rsidP="00F9660C">
      <w:pPr>
        <w:tabs>
          <w:tab w:val="left" w:pos="720"/>
          <w:tab w:val="right" w:pos="4320"/>
          <w:tab w:val="left" w:pos="5760"/>
        </w:tabs>
        <w:jc w:val="both"/>
        <w:rPr>
          <w:rFonts w:ascii="Arial" w:hAnsi="Arial" w:cs="Arial"/>
          <w:b/>
          <w:sz w:val="20"/>
        </w:rPr>
      </w:pPr>
    </w:p>
    <w:p w14:paraId="49EC0BC3" w14:textId="77777777" w:rsidR="00611372" w:rsidRDefault="00611372" w:rsidP="00647A4C">
      <w:pPr>
        <w:tabs>
          <w:tab w:val="left" w:pos="720"/>
          <w:tab w:val="right" w:pos="4320"/>
          <w:tab w:val="left" w:pos="5760"/>
        </w:tabs>
        <w:jc w:val="both"/>
        <w:rPr>
          <w:rFonts w:ascii="Arial" w:hAnsi="Arial" w:cs="Arial"/>
          <w:sz w:val="20"/>
        </w:rPr>
      </w:pPr>
    </w:p>
    <w:p w14:paraId="7F8C26A8" w14:textId="77777777" w:rsidR="00647A4C" w:rsidRPr="00611372" w:rsidRDefault="00647A4C" w:rsidP="00611372">
      <w:pPr>
        <w:tabs>
          <w:tab w:val="left" w:pos="720"/>
          <w:tab w:val="right" w:pos="4320"/>
          <w:tab w:val="left" w:pos="5760"/>
        </w:tabs>
        <w:rPr>
          <w:rFonts w:ascii="Arial" w:hAnsi="Arial" w:cs="Arial"/>
          <w:sz w:val="20"/>
        </w:rPr>
      </w:pPr>
    </w:p>
    <w:p w14:paraId="3EB3EDAC" w14:textId="77777777" w:rsidR="00731449" w:rsidRPr="00153AE8" w:rsidRDefault="00731449" w:rsidP="00CB2D8A">
      <w:pPr>
        <w:autoSpaceDE w:val="0"/>
        <w:autoSpaceDN w:val="0"/>
        <w:adjustRightInd w:val="0"/>
        <w:jc w:val="both"/>
        <w:rPr>
          <w:rFonts w:ascii="Arial" w:hAnsi="Arial" w:cs="Arial"/>
          <w:sz w:val="20"/>
        </w:rPr>
        <w:sectPr w:rsidR="00731449" w:rsidRPr="00153AE8" w:rsidSect="00015D3E">
          <w:footerReference w:type="default" r:id="rId10"/>
          <w:type w:val="continuous"/>
          <w:pgSz w:w="12240" w:h="15840" w:code="1"/>
          <w:pgMar w:top="720" w:right="1080" w:bottom="720" w:left="1080" w:header="720" w:footer="360" w:gutter="0"/>
          <w:cols w:space="720"/>
          <w:docGrid w:linePitch="360"/>
        </w:sectPr>
      </w:pPr>
    </w:p>
    <w:p w14:paraId="17B1B608" w14:textId="77777777" w:rsidR="00827EF3" w:rsidRDefault="00827EF3" w:rsidP="0007710F">
      <w:pPr>
        <w:spacing w:line="276" w:lineRule="auto"/>
        <w:rPr>
          <w:rFonts w:ascii="Arial" w:hAnsi="Arial" w:cs="Arial"/>
          <w:sz w:val="20"/>
        </w:rPr>
      </w:pPr>
    </w:p>
    <w:p w14:paraId="17A0FC84" w14:textId="77777777" w:rsidR="0080098E" w:rsidRPr="00153AE8" w:rsidRDefault="0080098E" w:rsidP="0080098E">
      <w:pPr>
        <w:pStyle w:val="Title"/>
        <w:spacing w:before="120"/>
        <w:outlineLvl w:val="0"/>
        <w:rPr>
          <w:rFonts w:cs="Arial"/>
          <w:sz w:val="20"/>
        </w:rPr>
      </w:pPr>
      <w:r w:rsidRPr="00153AE8">
        <w:rPr>
          <w:rFonts w:cs="Arial"/>
          <w:noProof/>
          <w:sz w:val="20"/>
        </w:rPr>
        <w:drawing>
          <wp:anchor distT="0" distB="0" distL="114300" distR="114300" simplePos="0" relativeHeight="251679744" behindDoc="1" locked="0" layoutInCell="1" allowOverlap="1" wp14:anchorId="66479525" wp14:editId="63319EDB">
            <wp:simplePos x="0" y="0"/>
            <wp:positionH relativeFrom="column">
              <wp:posOffset>-173051</wp:posOffset>
            </wp:positionH>
            <wp:positionV relativeFrom="paragraph">
              <wp:posOffset>-155960</wp:posOffset>
            </wp:positionV>
            <wp:extent cx="734938" cy="734938"/>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792" cy="736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AE8">
        <w:rPr>
          <w:rFonts w:cs="Arial"/>
          <w:sz w:val="20"/>
        </w:rPr>
        <w:t>EXHIBIT A</w:t>
      </w:r>
    </w:p>
    <w:p w14:paraId="160422DB" w14:textId="77777777" w:rsidR="00876F57" w:rsidRPr="00153AE8" w:rsidRDefault="00F301D2" w:rsidP="00876F57">
      <w:pPr>
        <w:pStyle w:val="Title"/>
        <w:spacing w:before="120"/>
        <w:outlineLvl w:val="0"/>
        <w:rPr>
          <w:rFonts w:cs="Arial"/>
          <w:bCs/>
          <w:sz w:val="20"/>
        </w:rPr>
      </w:pPr>
      <w:r w:rsidRPr="00153AE8">
        <w:rPr>
          <w:rFonts w:cs="Arial"/>
          <w:bCs/>
          <w:sz w:val="20"/>
        </w:rPr>
        <w:t>SCHOOL DISTRICT NO. 1J, MULTNOMAH COUNTY, OREGON</w:t>
      </w:r>
    </w:p>
    <w:p w14:paraId="37B9E94D" w14:textId="77777777" w:rsidR="00876F57" w:rsidRPr="00153AE8" w:rsidRDefault="00F301D2" w:rsidP="00876F57">
      <w:pPr>
        <w:pStyle w:val="Title"/>
        <w:outlineLvl w:val="0"/>
        <w:rPr>
          <w:rFonts w:cs="Arial"/>
          <w:bCs/>
          <w:sz w:val="20"/>
        </w:rPr>
      </w:pPr>
      <w:r w:rsidRPr="00153AE8">
        <w:rPr>
          <w:rFonts w:cs="Arial"/>
          <w:bCs/>
          <w:sz w:val="20"/>
        </w:rPr>
        <w:t>(PORTLAND PUBLIC SCHOOLS)</w:t>
      </w:r>
    </w:p>
    <w:p w14:paraId="7237FC39" w14:textId="77777777" w:rsidR="00876F57" w:rsidRPr="00153AE8" w:rsidRDefault="009675DB" w:rsidP="00876F57">
      <w:pPr>
        <w:pStyle w:val="Caption"/>
        <w:spacing w:before="120"/>
        <w:rPr>
          <w:sz w:val="20"/>
          <w:szCs w:val="20"/>
        </w:rPr>
      </w:pPr>
      <w:r w:rsidRPr="00153AE8">
        <w:rPr>
          <w:sz w:val="20"/>
          <w:szCs w:val="20"/>
        </w:rPr>
        <w:t>ENGINEERING</w:t>
      </w:r>
      <w:r w:rsidR="00F301D2" w:rsidRPr="00153AE8">
        <w:rPr>
          <w:sz w:val="20"/>
          <w:szCs w:val="20"/>
        </w:rPr>
        <w:t xml:space="preserve"> SERVICES </w:t>
      </w:r>
      <w:r w:rsidR="005B168A">
        <w:rPr>
          <w:sz w:val="20"/>
          <w:szCs w:val="20"/>
        </w:rPr>
        <w:t>CONTRACT</w:t>
      </w:r>
    </w:p>
    <w:p w14:paraId="68D3FAF5" w14:textId="77777777" w:rsidR="00876F57" w:rsidRPr="00153AE8" w:rsidRDefault="00876F57" w:rsidP="00876F57">
      <w:pPr>
        <w:rPr>
          <w:rFonts w:ascii="Arial" w:hAnsi="Arial" w:cs="Arial"/>
          <w:sz w:val="20"/>
        </w:rPr>
      </w:pPr>
    </w:p>
    <w:p w14:paraId="274F8AB5" w14:textId="77777777" w:rsidR="00876F57" w:rsidRPr="00153AE8" w:rsidRDefault="00F301D2" w:rsidP="00876F57">
      <w:pPr>
        <w:spacing w:before="120"/>
        <w:ind w:left="720" w:hanging="720"/>
        <w:jc w:val="center"/>
        <w:rPr>
          <w:rFonts w:ascii="Arial" w:hAnsi="Arial" w:cs="Arial"/>
          <w:b/>
          <w:sz w:val="20"/>
        </w:rPr>
      </w:pPr>
      <w:r w:rsidRPr="00153AE8">
        <w:rPr>
          <w:rFonts w:ascii="Arial" w:hAnsi="Arial" w:cs="Arial"/>
          <w:b/>
          <w:sz w:val="20"/>
        </w:rPr>
        <w:t>SCHEDULE OF SERVICES</w:t>
      </w:r>
    </w:p>
    <w:p w14:paraId="31890557" w14:textId="77777777" w:rsidR="000F480D" w:rsidRPr="00153AE8" w:rsidRDefault="000F480D">
      <w:pPr>
        <w:spacing w:before="120"/>
        <w:jc w:val="center"/>
        <w:rPr>
          <w:rFonts w:ascii="Arial" w:hAnsi="Arial" w:cs="Arial"/>
          <w:b/>
          <w:sz w:val="20"/>
        </w:rPr>
      </w:pPr>
    </w:p>
    <w:p w14:paraId="709EAE4C" w14:textId="77777777" w:rsidR="000D5139" w:rsidRPr="00153AE8" w:rsidRDefault="000D5139" w:rsidP="00B07DA2">
      <w:pPr>
        <w:pStyle w:val="GeneralOutline"/>
        <w:keepNext/>
        <w:numPr>
          <w:ilvl w:val="0"/>
          <w:numId w:val="10"/>
        </w:numPr>
        <w:spacing w:before="120" w:after="0"/>
        <w:rPr>
          <w:rFonts w:ascii="Arial" w:hAnsi="Arial" w:cs="Arial"/>
          <w:b/>
          <w:sz w:val="20"/>
          <w:szCs w:val="20"/>
        </w:rPr>
      </w:pPr>
      <w:r w:rsidRPr="00153AE8">
        <w:rPr>
          <w:rFonts w:ascii="Arial" w:hAnsi="Arial" w:cs="Arial"/>
          <w:b/>
          <w:sz w:val="20"/>
          <w:szCs w:val="20"/>
        </w:rPr>
        <w:t xml:space="preserve">SERVICES </w:t>
      </w:r>
    </w:p>
    <w:p w14:paraId="129195B2"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32"/>
            <w:enabled/>
            <w:calcOnExit w:val="0"/>
            <w:textInput/>
          </w:ffData>
        </w:fldChar>
      </w:r>
      <w:bookmarkStart w:id="26" w:name="Text132"/>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26"/>
    </w:p>
    <w:p w14:paraId="76287958" w14:textId="77777777" w:rsidR="009D4E67" w:rsidRPr="00153AE8" w:rsidRDefault="009D4E67" w:rsidP="00B07DA2">
      <w:pPr>
        <w:pStyle w:val="GeneralOutline"/>
        <w:numPr>
          <w:ilvl w:val="0"/>
          <w:numId w:val="10"/>
        </w:numPr>
        <w:spacing w:before="120" w:after="0"/>
        <w:rPr>
          <w:rFonts w:ascii="Arial" w:hAnsi="Arial" w:cs="Arial"/>
          <w:b/>
          <w:sz w:val="20"/>
          <w:szCs w:val="20"/>
        </w:rPr>
      </w:pPr>
      <w:r w:rsidRPr="00153AE8">
        <w:rPr>
          <w:rFonts w:ascii="Arial" w:hAnsi="Arial" w:cs="Arial"/>
          <w:b/>
          <w:sz w:val="20"/>
          <w:szCs w:val="20"/>
        </w:rPr>
        <w:t>DELIVERABLES</w:t>
      </w:r>
    </w:p>
    <w:p w14:paraId="09C42134" w14:textId="77777777" w:rsidR="009D4E67" w:rsidRPr="00153AE8" w:rsidRDefault="009D4E67"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32"/>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p w14:paraId="443A81A9" w14:textId="77777777" w:rsidR="009D4E67" w:rsidRPr="00153AE8" w:rsidRDefault="009D4E67"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73"/>
            <w:enabled/>
            <w:calcOnExit w:val="0"/>
            <w:textInput/>
          </w:ffData>
        </w:fldChar>
      </w:r>
      <w:bookmarkStart w:id="27" w:name="Text173"/>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27"/>
    </w:p>
    <w:p w14:paraId="138D0BF6" w14:textId="77777777" w:rsidR="009D4E67" w:rsidRPr="00153AE8" w:rsidRDefault="009D4E67" w:rsidP="00B07DA2">
      <w:pPr>
        <w:pStyle w:val="GeneralOutline"/>
        <w:numPr>
          <w:ilvl w:val="0"/>
          <w:numId w:val="12"/>
        </w:numPr>
        <w:spacing w:before="120" w:after="0"/>
        <w:rPr>
          <w:rFonts w:ascii="Arial" w:hAnsi="Arial" w:cs="Arial"/>
          <w:sz w:val="20"/>
          <w:szCs w:val="20"/>
        </w:rPr>
      </w:pPr>
      <w:r w:rsidRPr="00153AE8">
        <w:rPr>
          <w:rFonts w:ascii="Arial" w:hAnsi="Arial" w:cs="Arial"/>
          <w:sz w:val="20"/>
          <w:szCs w:val="20"/>
        </w:rPr>
        <w:fldChar w:fldCharType="begin">
          <w:ffData>
            <w:name w:val="Text174"/>
            <w:enabled/>
            <w:calcOnExit w:val="0"/>
            <w:textInput/>
          </w:ffData>
        </w:fldChar>
      </w:r>
      <w:bookmarkStart w:id="28" w:name="Text174"/>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28"/>
    </w:p>
    <w:p w14:paraId="25108E7F" w14:textId="77777777" w:rsidR="009D4E67" w:rsidRPr="00153AE8" w:rsidRDefault="009D4E67" w:rsidP="00B07DA2">
      <w:pPr>
        <w:pStyle w:val="GeneralOutline"/>
        <w:numPr>
          <w:ilvl w:val="0"/>
          <w:numId w:val="12"/>
        </w:numPr>
        <w:spacing w:before="120" w:after="0"/>
        <w:rPr>
          <w:rFonts w:ascii="Arial" w:hAnsi="Arial" w:cs="Arial"/>
          <w:sz w:val="20"/>
          <w:szCs w:val="20"/>
        </w:rPr>
      </w:pPr>
      <w:r w:rsidRPr="00153AE8">
        <w:rPr>
          <w:rFonts w:ascii="Arial" w:hAnsi="Arial" w:cs="Arial"/>
          <w:sz w:val="20"/>
          <w:szCs w:val="20"/>
        </w:rPr>
        <w:fldChar w:fldCharType="begin">
          <w:ffData>
            <w:name w:val="Text175"/>
            <w:enabled/>
            <w:calcOnExit w:val="0"/>
            <w:textInput/>
          </w:ffData>
        </w:fldChar>
      </w:r>
      <w:bookmarkStart w:id="29" w:name="Text175"/>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29"/>
    </w:p>
    <w:p w14:paraId="07376579" w14:textId="77777777" w:rsidR="009D4E67" w:rsidRPr="00153AE8" w:rsidRDefault="009D4E67" w:rsidP="00B07DA2">
      <w:pPr>
        <w:pStyle w:val="GeneralOutline"/>
        <w:numPr>
          <w:ilvl w:val="0"/>
          <w:numId w:val="12"/>
        </w:numPr>
        <w:spacing w:before="120" w:after="0"/>
        <w:rPr>
          <w:rFonts w:ascii="Arial" w:hAnsi="Arial" w:cs="Arial"/>
          <w:sz w:val="20"/>
          <w:szCs w:val="20"/>
        </w:rPr>
      </w:pPr>
      <w:r w:rsidRPr="00153AE8">
        <w:rPr>
          <w:rFonts w:ascii="Arial" w:hAnsi="Arial" w:cs="Arial"/>
          <w:sz w:val="20"/>
          <w:szCs w:val="20"/>
        </w:rPr>
        <w:fldChar w:fldCharType="begin">
          <w:ffData>
            <w:name w:val="Text176"/>
            <w:enabled/>
            <w:calcOnExit w:val="0"/>
            <w:textInput/>
          </w:ffData>
        </w:fldChar>
      </w:r>
      <w:bookmarkStart w:id="30" w:name="Text176"/>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30"/>
    </w:p>
    <w:p w14:paraId="733C836F" w14:textId="77777777" w:rsidR="009D4E67" w:rsidRPr="00153AE8" w:rsidRDefault="009D4E67" w:rsidP="00B07DA2">
      <w:pPr>
        <w:pStyle w:val="GeneralOutline"/>
        <w:numPr>
          <w:ilvl w:val="0"/>
          <w:numId w:val="12"/>
        </w:numPr>
        <w:spacing w:before="120" w:after="0"/>
        <w:rPr>
          <w:rFonts w:ascii="Arial" w:hAnsi="Arial" w:cs="Arial"/>
          <w:sz w:val="20"/>
          <w:szCs w:val="20"/>
        </w:rPr>
      </w:pPr>
      <w:r w:rsidRPr="00153AE8">
        <w:rPr>
          <w:rFonts w:ascii="Arial" w:hAnsi="Arial" w:cs="Arial"/>
          <w:sz w:val="20"/>
          <w:szCs w:val="20"/>
        </w:rPr>
        <w:fldChar w:fldCharType="begin">
          <w:ffData>
            <w:name w:val="Text177"/>
            <w:enabled/>
            <w:calcOnExit w:val="0"/>
            <w:textInput/>
          </w:ffData>
        </w:fldChar>
      </w:r>
      <w:bookmarkStart w:id="31" w:name="Text177"/>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31"/>
    </w:p>
    <w:p w14:paraId="738B272B" w14:textId="77777777" w:rsidR="000D5139" w:rsidRPr="00153AE8" w:rsidRDefault="000D5139" w:rsidP="00B07DA2">
      <w:pPr>
        <w:pStyle w:val="GeneralOutline"/>
        <w:numPr>
          <w:ilvl w:val="0"/>
          <w:numId w:val="10"/>
        </w:numPr>
        <w:spacing w:before="120" w:after="0"/>
        <w:rPr>
          <w:rFonts w:ascii="Arial" w:hAnsi="Arial" w:cs="Arial"/>
          <w:b/>
          <w:sz w:val="20"/>
          <w:szCs w:val="20"/>
        </w:rPr>
      </w:pPr>
      <w:r w:rsidRPr="00153AE8">
        <w:rPr>
          <w:rFonts w:ascii="Arial" w:hAnsi="Arial" w:cs="Arial"/>
          <w:b/>
          <w:sz w:val="20"/>
          <w:szCs w:val="20"/>
        </w:rPr>
        <w:t>ADDITIONAL SERVICES</w:t>
      </w:r>
    </w:p>
    <w:p w14:paraId="3C6A818D" w14:textId="77777777" w:rsidR="000D5139" w:rsidRPr="00153AE8" w:rsidRDefault="000D5139" w:rsidP="000D5139">
      <w:pPr>
        <w:pStyle w:val="GeneralOutline"/>
        <w:numPr>
          <w:ilvl w:val="0"/>
          <w:numId w:val="0"/>
        </w:numPr>
        <w:spacing w:before="120" w:after="0"/>
        <w:rPr>
          <w:rFonts w:ascii="Arial" w:hAnsi="Arial" w:cs="Arial"/>
          <w:sz w:val="20"/>
          <w:szCs w:val="20"/>
        </w:rPr>
      </w:pPr>
      <w:r w:rsidRPr="00153AE8">
        <w:rPr>
          <w:rFonts w:ascii="Arial" w:hAnsi="Arial" w:cs="Arial"/>
          <w:sz w:val="20"/>
          <w:szCs w:val="20"/>
        </w:rPr>
        <w:t>Consultant shall perform the following Additional Services when authorized or requested in writing by District:</w:t>
      </w:r>
    </w:p>
    <w:bookmarkStart w:id="32" w:name="Text133"/>
    <w:p w14:paraId="5CF8CB79"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33"/>
            <w:enabled/>
            <w:calcOnExit w:val="0"/>
            <w:textInput>
              <w:default w:val="Making revisions in drawings, specifications, or other documents when such revisions are:"/>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Making revisions in drawings, specifications, or other documents when such revisions are:</w:t>
      </w:r>
      <w:r w:rsidRPr="00153AE8">
        <w:rPr>
          <w:rFonts w:ascii="Arial" w:hAnsi="Arial" w:cs="Arial"/>
          <w:sz w:val="20"/>
          <w:szCs w:val="20"/>
        </w:rPr>
        <w:fldChar w:fldCharType="end"/>
      </w:r>
      <w:bookmarkEnd w:id="32"/>
    </w:p>
    <w:bookmarkStart w:id="33" w:name="Text134"/>
    <w:p w14:paraId="4FA2C536" w14:textId="77777777" w:rsidR="000D5139" w:rsidRPr="00153AE8" w:rsidRDefault="00F75C13" w:rsidP="00B07DA2">
      <w:pPr>
        <w:pStyle w:val="GeneralOutline"/>
        <w:numPr>
          <w:ilvl w:val="2"/>
          <w:numId w:val="10"/>
        </w:numPr>
        <w:spacing w:before="120" w:after="0"/>
        <w:rPr>
          <w:rFonts w:ascii="Arial" w:hAnsi="Arial" w:cs="Arial"/>
          <w:sz w:val="20"/>
          <w:szCs w:val="20"/>
        </w:rPr>
      </w:pPr>
      <w:r w:rsidRPr="00153AE8">
        <w:rPr>
          <w:rFonts w:ascii="Arial" w:hAnsi="Arial" w:cs="Arial"/>
          <w:sz w:val="20"/>
          <w:szCs w:val="20"/>
        </w:rPr>
        <w:fldChar w:fldCharType="begin">
          <w:ffData>
            <w:name w:val="Text134"/>
            <w:enabled/>
            <w:calcOnExit w:val="0"/>
            <w:textInput>
              <w:default w:val="Inconsistent with approvals or instructions previously given by District."/>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Inconsistent with approvals or instructions previously given by District.</w:t>
      </w:r>
      <w:r w:rsidRPr="00153AE8">
        <w:rPr>
          <w:rFonts w:ascii="Arial" w:hAnsi="Arial" w:cs="Arial"/>
          <w:sz w:val="20"/>
          <w:szCs w:val="20"/>
        </w:rPr>
        <w:fldChar w:fldCharType="end"/>
      </w:r>
      <w:bookmarkEnd w:id="33"/>
    </w:p>
    <w:bookmarkStart w:id="34" w:name="Text135"/>
    <w:p w14:paraId="327483CE" w14:textId="77777777" w:rsidR="000D5139" w:rsidRPr="00153AE8" w:rsidRDefault="00F75C13" w:rsidP="00B07DA2">
      <w:pPr>
        <w:pStyle w:val="GeneralOutline"/>
        <w:numPr>
          <w:ilvl w:val="2"/>
          <w:numId w:val="10"/>
        </w:numPr>
        <w:spacing w:before="120" w:after="0"/>
        <w:rPr>
          <w:rFonts w:ascii="Arial" w:hAnsi="Arial" w:cs="Arial"/>
          <w:sz w:val="20"/>
          <w:szCs w:val="20"/>
        </w:rPr>
      </w:pPr>
      <w:r w:rsidRPr="00153AE8">
        <w:rPr>
          <w:rFonts w:ascii="Arial" w:hAnsi="Arial" w:cs="Arial"/>
          <w:sz w:val="20"/>
          <w:szCs w:val="20"/>
        </w:rPr>
        <w:fldChar w:fldCharType="begin">
          <w:ffData>
            <w:name w:val="Text135"/>
            <w:enabled/>
            <w:calcOnExit w:val="0"/>
            <w:textInput>
              <w:default w:val="Required by the enactment or revisions of codes, laws, or regulations subsequent to the preparation of the construction documents."/>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Required by the enactment or revisions of codes, laws, or regulations subsequent to the preparation of the construction documents.</w:t>
      </w:r>
      <w:r w:rsidRPr="00153AE8">
        <w:rPr>
          <w:rFonts w:ascii="Arial" w:hAnsi="Arial" w:cs="Arial"/>
          <w:sz w:val="20"/>
          <w:szCs w:val="20"/>
        </w:rPr>
        <w:fldChar w:fldCharType="end"/>
      </w:r>
      <w:bookmarkEnd w:id="34"/>
    </w:p>
    <w:bookmarkStart w:id="35" w:name="Text136"/>
    <w:p w14:paraId="3AF151D9" w14:textId="77777777" w:rsidR="000D5139" w:rsidRPr="00153AE8" w:rsidRDefault="00F75C13" w:rsidP="00B07DA2">
      <w:pPr>
        <w:pStyle w:val="GeneralOutline"/>
        <w:numPr>
          <w:ilvl w:val="2"/>
          <w:numId w:val="10"/>
        </w:numPr>
        <w:spacing w:before="120" w:after="0"/>
        <w:rPr>
          <w:rFonts w:ascii="Arial" w:hAnsi="Arial" w:cs="Arial"/>
          <w:sz w:val="20"/>
          <w:szCs w:val="20"/>
        </w:rPr>
      </w:pPr>
      <w:r w:rsidRPr="00153AE8">
        <w:rPr>
          <w:rFonts w:ascii="Arial" w:hAnsi="Arial" w:cs="Arial"/>
          <w:sz w:val="20"/>
          <w:szCs w:val="20"/>
        </w:rPr>
        <w:fldChar w:fldCharType="begin">
          <w:ffData>
            <w:name w:val="Text136"/>
            <w:enabled/>
            <w:calcOnExit w:val="0"/>
            <w:textInput>
              <w:default w:val="Due to changes required as a result of District’s failure to respond to a written request from Consultant within a reasonable time."/>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Due to changes required as a result of District’s failure to respond to a written request from Consultant within a reasonable time.</w:t>
      </w:r>
      <w:r w:rsidRPr="00153AE8">
        <w:rPr>
          <w:rFonts w:ascii="Arial" w:hAnsi="Arial" w:cs="Arial"/>
          <w:sz w:val="20"/>
          <w:szCs w:val="20"/>
        </w:rPr>
        <w:fldChar w:fldCharType="end"/>
      </w:r>
      <w:bookmarkEnd w:id="35"/>
    </w:p>
    <w:bookmarkStart w:id="36" w:name="Text137"/>
    <w:p w14:paraId="56DDCDC5"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37"/>
            <w:enabled/>
            <w:calcOnExit w:val="0"/>
            <w:textInput>
              <w:default w:val="Providing Services made necessary by significant documented District initiated changes in the Project, including but not limited to size, quality, complexity, District’s schedule, or method of bidding and contracting for construction."/>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Providing Services made necessary by significant documented District initiated changes in the Project, including but not limited to size, quality, complexity, District’s schedule, or method of bidding and contracting for construction.</w:t>
      </w:r>
      <w:r w:rsidRPr="00153AE8">
        <w:rPr>
          <w:rFonts w:ascii="Arial" w:hAnsi="Arial" w:cs="Arial"/>
          <w:sz w:val="20"/>
          <w:szCs w:val="20"/>
        </w:rPr>
        <w:fldChar w:fldCharType="end"/>
      </w:r>
      <w:bookmarkEnd w:id="36"/>
    </w:p>
    <w:bookmarkStart w:id="37" w:name="Text138"/>
    <w:p w14:paraId="162BD38A"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38"/>
            <w:enabled/>
            <w:calcOnExit w:val="0"/>
            <w:textInput>
              <w:default w:val="Providing consultation concerning replacement of work damaged by fire or other cause during construction and furnishing Services required in connection with replacement of that work."/>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Providing consultation concerning replacement of work damaged by fire or other cause during construction and furnishing Services required in connection with replacement of that work.</w:t>
      </w:r>
      <w:r w:rsidRPr="00153AE8">
        <w:rPr>
          <w:rFonts w:ascii="Arial" w:hAnsi="Arial" w:cs="Arial"/>
          <w:sz w:val="20"/>
          <w:szCs w:val="20"/>
        </w:rPr>
        <w:fldChar w:fldCharType="end"/>
      </w:r>
      <w:bookmarkEnd w:id="37"/>
    </w:p>
    <w:bookmarkStart w:id="38" w:name="Text139"/>
    <w:p w14:paraId="2A5F07DC"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39"/>
            <w:enabled/>
            <w:calcOnExit w:val="0"/>
            <w:textInput>
              <w:default w:val="Providing Services made necessary by the default of contractor(s), by major defects, or deficiencies in the work of contractor(s)."/>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xml:space="preserve">Providing Services made necessary by the default of </w:t>
      </w:r>
      <w:r w:rsidR="00310D80">
        <w:rPr>
          <w:rFonts w:ascii="Arial" w:hAnsi="Arial" w:cs="Arial"/>
          <w:noProof/>
          <w:sz w:val="20"/>
          <w:szCs w:val="20"/>
        </w:rPr>
        <w:t>consultant</w:t>
      </w:r>
      <w:r w:rsidRPr="00153AE8">
        <w:rPr>
          <w:rFonts w:ascii="Arial" w:hAnsi="Arial" w:cs="Arial"/>
          <w:noProof/>
          <w:sz w:val="20"/>
          <w:szCs w:val="20"/>
        </w:rPr>
        <w:t xml:space="preserve">(s), by major defects, or deficiencies in the work of </w:t>
      </w:r>
      <w:r w:rsidR="00310D80">
        <w:rPr>
          <w:rFonts w:ascii="Arial" w:hAnsi="Arial" w:cs="Arial"/>
          <w:noProof/>
          <w:sz w:val="20"/>
          <w:szCs w:val="20"/>
        </w:rPr>
        <w:t>consultant</w:t>
      </w:r>
      <w:r w:rsidRPr="00153AE8">
        <w:rPr>
          <w:rFonts w:ascii="Arial" w:hAnsi="Arial" w:cs="Arial"/>
          <w:noProof/>
          <w:sz w:val="20"/>
          <w:szCs w:val="20"/>
        </w:rPr>
        <w:t>(s).</w:t>
      </w:r>
      <w:r w:rsidRPr="00153AE8">
        <w:rPr>
          <w:rFonts w:ascii="Arial" w:hAnsi="Arial" w:cs="Arial"/>
          <w:sz w:val="20"/>
          <w:szCs w:val="20"/>
        </w:rPr>
        <w:fldChar w:fldCharType="end"/>
      </w:r>
      <w:bookmarkEnd w:id="38"/>
    </w:p>
    <w:bookmarkStart w:id="39" w:name="Text140"/>
    <w:p w14:paraId="1ABD5BA4"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40"/>
            <w:enabled/>
            <w:calcOnExit w:val="0"/>
            <w:textInput>
              <w:default w:val="Providing Services as directed by District that are not part of the Services of this Agreement.  Consultant shall notify District, in writing, prior to starting any of the Services that it considers the Services it has been directed to do as not part of"/>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xml:space="preserve">Providing Services as directed by District that are not part of the Services of this </w:t>
      </w:r>
      <w:r w:rsidR="005B168A">
        <w:rPr>
          <w:rFonts w:ascii="Arial" w:hAnsi="Arial" w:cs="Arial"/>
          <w:noProof/>
          <w:sz w:val="20"/>
          <w:szCs w:val="20"/>
        </w:rPr>
        <w:t>Contract</w:t>
      </w:r>
      <w:r w:rsidRPr="00153AE8">
        <w:rPr>
          <w:rFonts w:ascii="Arial" w:hAnsi="Arial" w:cs="Arial"/>
          <w:noProof/>
          <w:sz w:val="20"/>
          <w:szCs w:val="20"/>
        </w:rPr>
        <w:t>.  Consultant shall notify District, in writing, prior to starting any of the Services that it considers the Services it has been directed to do as not part of</w:t>
      </w:r>
      <w:r w:rsidRPr="00153AE8">
        <w:rPr>
          <w:rFonts w:ascii="Arial" w:hAnsi="Arial" w:cs="Arial"/>
          <w:sz w:val="20"/>
          <w:szCs w:val="20"/>
        </w:rPr>
        <w:fldChar w:fldCharType="end"/>
      </w:r>
      <w:bookmarkEnd w:id="39"/>
      <w:r w:rsidRPr="00153AE8">
        <w:rPr>
          <w:rFonts w:ascii="Arial" w:hAnsi="Arial" w:cs="Arial"/>
          <w:sz w:val="20"/>
          <w:szCs w:val="20"/>
        </w:rPr>
        <w:t xml:space="preserve"> </w:t>
      </w:r>
      <w:bookmarkStart w:id="40" w:name="Text141"/>
      <w:r w:rsidRPr="00153AE8">
        <w:rPr>
          <w:rFonts w:ascii="Arial" w:hAnsi="Arial" w:cs="Arial"/>
          <w:sz w:val="20"/>
          <w:szCs w:val="20"/>
        </w:rPr>
        <w:fldChar w:fldCharType="begin">
          <w:ffData>
            <w:name w:val="Text141"/>
            <w:enabled/>
            <w:calcOnExit w:val="0"/>
            <w:textInput>
              <w:default w:val="this Agreement."/>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xml:space="preserve">this </w:t>
      </w:r>
      <w:r w:rsidR="005B168A">
        <w:rPr>
          <w:rFonts w:ascii="Arial" w:hAnsi="Arial" w:cs="Arial"/>
          <w:noProof/>
          <w:sz w:val="20"/>
          <w:szCs w:val="20"/>
        </w:rPr>
        <w:t>Contract</w:t>
      </w:r>
      <w:r w:rsidRPr="00153AE8">
        <w:rPr>
          <w:rFonts w:ascii="Arial" w:hAnsi="Arial" w:cs="Arial"/>
          <w:noProof/>
          <w:sz w:val="20"/>
          <w:szCs w:val="20"/>
        </w:rPr>
        <w:t>.</w:t>
      </w:r>
      <w:r w:rsidRPr="00153AE8">
        <w:rPr>
          <w:rFonts w:ascii="Arial" w:hAnsi="Arial" w:cs="Arial"/>
          <w:sz w:val="20"/>
          <w:szCs w:val="20"/>
        </w:rPr>
        <w:fldChar w:fldCharType="end"/>
      </w:r>
      <w:bookmarkEnd w:id="40"/>
    </w:p>
    <w:bookmarkStart w:id="41" w:name="Text142"/>
    <w:p w14:paraId="6D715873"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42"/>
            <w:enabled/>
            <w:calcOnExit w:val="0"/>
            <w:textInput>
              <w:default w:val="Providing Services as an expert and/or witness for District in any mediation, arbitration, and/or trial in which Consultant is (1) not a party, and (2) did not in any way cause the dispute that is being adjudicated."/>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Providing Services as an expert and/or witness for District in any mediation, arbitration, and/or trial in which Consultant is (1) not a party, and (2) did not in any way cause the dispute that is being adjudicated.</w:t>
      </w:r>
      <w:r w:rsidRPr="00153AE8">
        <w:rPr>
          <w:rFonts w:ascii="Arial" w:hAnsi="Arial" w:cs="Arial"/>
          <w:sz w:val="20"/>
          <w:szCs w:val="20"/>
        </w:rPr>
        <w:fldChar w:fldCharType="end"/>
      </w:r>
      <w:bookmarkEnd w:id="41"/>
    </w:p>
    <w:bookmarkStart w:id="42" w:name="Text143"/>
    <w:p w14:paraId="305B249F" w14:textId="77777777" w:rsidR="000D5139" w:rsidRPr="00153AE8" w:rsidRDefault="00F75C13"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43"/>
            <w:enabled/>
            <w:calcOnExit w:val="0"/>
            <w:textInput>
              <w:default w:val="Providing training, adjusting, or balancing of systems and/or equipment."/>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Providing training, adjusting, or balancing of systems and/or equipment.</w:t>
      </w:r>
      <w:r w:rsidRPr="00153AE8">
        <w:rPr>
          <w:rFonts w:ascii="Arial" w:hAnsi="Arial" w:cs="Arial"/>
          <w:sz w:val="20"/>
          <w:szCs w:val="20"/>
        </w:rPr>
        <w:fldChar w:fldCharType="end"/>
      </w:r>
      <w:bookmarkEnd w:id="42"/>
    </w:p>
    <w:bookmarkStart w:id="43" w:name="Text144"/>
    <w:p w14:paraId="3398B085" w14:textId="77777777" w:rsidR="000D5139" w:rsidRPr="00153AE8" w:rsidRDefault="009D4E67"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44"/>
            <w:enabled/>
            <w:calcOnExit w:val="0"/>
            <w:textInput>
              <w:default w:val="For Consultant’s Additional Services the fee to be paid shall be determined in one of the following manners and identified as a part of the extra service authorization."/>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For Consultant’s Additional Services the fee to be paid shall be determined in one of the following manners and identified as a part of the extra service authorization.</w:t>
      </w:r>
      <w:r w:rsidRPr="00153AE8">
        <w:rPr>
          <w:rFonts w:ascii="Arial" w:hAnsi="Arial" w:cs="Arial"/>
          <w:sz w:val="20"/>
          <w:szCs w:val="20"/>
        </w:rPr>
        <w:fldChar w:fldCharType="end"/>
      </w:r>
      <w:bookmarkEnd w:id="43"/>
    </w:p>
    <w:bookmarkStart w:id="44" w:name="Text145"/>
    <w:p w14:paraId="03B8A01C" w14:textId="77777777" w:rsidR="000D5139" w:rsidRPr="00153AE8" w:rsidRDefault="009D4E67" w:rsidP="00B07DA2">
      <w:pPr>
        <w:pStyle w:val="GeneralOutline"/>
        <w:numPr>
          <w:ilvl w:val="2"/>
          <w:numId w:val="10"/>
        </w:numPr>
        <w:spacing w:before="120" w:after="0"/>
        <w:rPr>
          <w:rFonts w:ascii="Arial" w:hAnsi="Arial" w:cs="Arial"/>
          <w:sz w:val="20"/>
          <w:szCs w:val="20"/>
        </w:rPr>
      </w:pPr>
      <w:r w:rsidRPr="00153AE8">
        <w:rPr>
          <w:rFonts w:ascii="Arial" w:hAnsi="Arial" w:cs="Arial"/>
          <w:sz w:val="20"/>
          <w:szCs w:val="20"/>
        </w:rPr>
        <w:fldChar w:fldCharType="begin">
          <w:ffData>
            <w:name w:val="Text145"/>
            <w:enabled/>
            <w:calcOnExit w:val="0"/>
            <w:textInput>
              <w:default w:val="District may elect to negotiate a fixed fee for Additional Services."/>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District may elect to negotiate a fixed fee for Additional Services.</w:t>
      </w:r>
      <w:r w:rsidRPr="00153AE8">
        <w:rPr>
          <w:rFonts w:ascii="Arial" w:hAnsi="Arial" w:cs="Arial"/>
          <w:sz w:val="20"/>
          <w:szCs w:val="20"/>
        </w:rPr>
        <w:fldChar w:fldCharType="end"/>
      </w:r>
      <w:bookmarkEnd w:id="44"/>
    </w:p>
    <w:bookmarkStart w:id="45" w:name="Text146"/>
    <w:p w14:paraId="5CE2F1B7" w14:textId="77777777" w:rsidR="000D5139" w:rsidRPr="00153AE8" w:rsidRDefault="009D4E67" w:rsidP="0007710F">
      <w:pPr>
        <w:pStyle w:val="GeneralOutline"/>
        <w:keepLines/>
        <w:widowControl w:val="0"/>
        <w:numPr>
          <w:ilvl w:val="2"/>
          <w:numId w:val="10"/>
        </w:numPr>
        <w:spacing w:before="120" w:after="0"/>
        <w:rPr>
          <w:rFonts w:ascii="Arial" w:hAnsi="Arial" w:cs="Arial"/>
          <w:sz w:val="20"/>
          <w:szCs w:val="20"/>
        </w:rPr>
      </w:pPr>
      <w:r w:rsidRPr="00153AE8">
        <w:rPr>
          <w:rFonts w:ascii="Arial" w:hAnsi="Arial" w:cs="Arial"/>
          <w:sz w:val="20"/>
          <w:szCs w:val="20"/>
        </w:rPr>
        <w:lastRenderedPageBreak/>
        <w:fldChar w:fldCharType="begin">
          <w:ffData>
            <w:name w:val="Text146"/>
            <w:enabled/>
            <w:calcOnExit w:val="0"/>
            <w:textInput>
              <w:default w:val="District may compensate Consultant on a time and material for the Additional Services based on the following criteria:"/>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District may compensate Consultant on a time and material for the Additional Services based on the following criteria:</w:t>
      </w:r>
      <w:r w:rsidRPr="00153AE8">
        <w:rPr>
          <w:rFonts w:ascii="Arial" w:hAnsi="Arial" w:cs="Arial"/>
          <w:sz w:val="20"/>
          <w:szCs w:val="20"/>
        </w:rPr>
        <w:fldChar w:fldCharType="end"/>
      </w:r>
      <w:bookmarkEnd w:id="45"/>
      <w:r w:rsidRPr="00153AE8">
        <w:rPr>
          <w:rFonts w:ascii="Arial" w:hAnsi="Arial" w:cs="Arial"/>
          <w:sz w:val="20"/>
          <w:szCs w:val="20"/>
        </w:rPr>
        <w:t xml:space="preserve"> </w:t>
      </w:r>
      <w:bookmarkStart w:id="46" w:name="Text147"/>
      <w:r w:rsidRPr="00153AE8">
        <w:rPr>
          <w:rFonts w:ascii="Arial" w:hAnsi="Arial" w:cs="Arial"/>
          <w:sz w:val="20"/>
          <w:szCs w:val="20"/>
        </w:rPr>
        <w:fldChar w:fldCharType="begin">
          <w:ffData>
            <w:name w:val="Text147"/>
            <w:enabled/>
            <w:calcOnExit w:val="0"/>
            <w:textInput>
              <w:default w:val="1) additional labor fee shall be calculated based on the approved hourly billing rates as listed below and an agreed upon level of efforts for the principals and employees of Consultant,"/>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1) additional labor fee shall be calculated based on the approved hourly billing rates as listed below and an agreed upon level of efforts for the principals and employees of Consultant,</w:t>
      </w:r>
      <w:r w:rsidRPr="00153AE8">
        <w:rPr>
          <w:rFonts w:ascii="Arial" w:hAnsi="Arial" w:cs="Arial"/>
          <w:sz w:val="20"/>
          <w:szCs w:val="20"/>
        </w:rPr>
        <w:fldChar w:fldCharType="end"/>
      </w:r>
      <w:bookmarkEnd w:id="46"/>
      <w:r w:rsidR="000D5139" w:rsidRPr="00153AE8">
        <w:rPr>
          <w:rFonts w:ascii="Arial" w:hAnsi="Arial" w:cs="Arial"/>
          <w:sz w:val="20"/>
          <w:szCs w:val="20"/>
        </w:rPr>
        <w:t xml:space="preserve">and </w:t>
      </w:r>
      <w:bookmarkStart w:id="47" w:name="Text148"/>
      <w:r w:rsidRPr="00153AE8">
        <w:rPr>
          <w:rFonts w:ascii="Arial" w:hAnsi="Arial" w:cs="Arial"/>
          <w:sz w:val="20"/>
          <w:szCs w:val="20"/>
        </w:rPr>
        <w:fldChar w:fldCharType="begin">
          <w:ffData>
            <w:name w:val="Text148"/>
            <w:enabled/>
            <w:calcOnExit w:val="0"/>
            <w:textInput>
              <w:default w:val="2) actual expenditures made by Consultant on the project and supported by receipts."/>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2) actual expenditures made by Consultant on the project and supported by receipts.</w:t>
      </w:r>
      <w:r w:rsidRPr="00153AE8">
        <w:rPr>
          <w:rFonts w:ascii="Arial" w:hAnsi="Arial" w:cs="Arial"/>
          <w:sz w:val="20"/>
          <w:szCs w:val="20"/>
        </w:rPr>
        <w:fldChar w:fldCharType="end"/>
      </w:r>
      <w:bookmarkEnd w:id="47"/>
    </w:p>
    <w:bookmarkStart w:id="48" w:name="Text149"/>
    <w:p w14:paraId="095FE562" w14:textId="77777777" w:rsidR="000D5139" w:rsidRPr="00153AE8" w:rsidRDefault="009D4E67" w:rsidP="00B07DA2">
      <w:pPr>
        <w:pStyle w:val="GeneralOutline"/>
        <w:numPr>
          <w:ilvl w:val="2"/>
          <w:numId w:val="10"/>
        </w:numPr>
        <w:spacing w:before="120" w:after="0"/>
        <w:rPr>
          <w:rFonts w:ascii="Arial" w:hAnsi="Arial" w:cs="Arial"/>
          <w:sz w:val="20"/>
          <w:szCs w:val="20"/>
        </w:rPr>
      </w:pPr>
      <w:r w:rsidRPr="00153AE8">
        <w:rPr>
          <w:rFonts w:ascii="Arial" w:hAnsi="Arial" w:cs="Arial"/>
          <w:sz w:val="20"/>
          <w:szCs w:val="20"/>
        </w:rPr>
        <w:fldChar w:fldCharType="begin">
          <w:ffData>
            <w:name w:val="Text149"/>
            <w:enabled/>
            <w:calcOnExit w:val="0"/>
            <w:textInput>
              <w:default w:val="District may negotiate a fixed fee for a portion of the Additional Services and agree on a time and material compensation for the remainder portion of the Additional Services."/>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District may negotiate a fixed fee for a portion of the Additional Services and agree on a time and material compensation for the remainder portion of the Additional Services.</w:t>
      </w:r>
      <w:r w:rsidRPr="00153AE8">
        <w:rPr>
          <w:rFonts w:ascii="Arial" w:hAnsi="Arial" w:cs="Arial"/>
          <w:sz w:val="20"/>
          <w:szCs w:val="20"/>
        </w:rPr>
        <w:fldChar w:fldCharType="end"/>
      </w:r>
      <w:bookmarkEnd w:id="48"/>
    </w:p>
    <w:bookmarkStart w:id="49" w:name="Text150"/>
    <w:p w14:paraId="3EEF834B" w14:textId="77777777" w:rsidR="000D5139" w:rsidRPr="00153AE8" w:rsidRDefault="009D4E67" w:rsidP="00B07DA2">
      <w:pPr>
        <w:pStyle w:val="GeneralOutline"/>
        <w:numPr>
          <w:ilvl w:val="2"/>
          <w:numId w:val="10"/>
        </w:numPr>
        <w:spacing w:before="120" w:after="0"/>
        <w:rPr>
          <w:rFonts w:ascii="Arial" w:hAnsi="Arial" w:cs="Arial"/>
          <w:sz w:val="20"/>
          <w:szCs w:val="20"/>
        </w:rPr>
      </w:pPr>
      <w:r w:rsidRPr="00153AE8">
        <w:rPr>
          <w:rFonts w:ascii="Arial" w:hAnsi="Arial" w:cs="Arial"/>
          <w:sz w:val="20"/>
          <w:szCs w:val="20"/>
        </w:rPr>
        <w:fldChar w:fldCharType="begin">
          <w:ffData>
            <w:name w:val="Text150"/>
            <w:enabled/>
            <w:calcOnExit w:val="0"/>
            <w:textInput>
              <w:default w:val="District may compensate Consultant on a percentage basis of the final negotiated pricing on change order work accomplished by the Contractor."/>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xml:space="preserve">District may compensate Consultant on a percentage basis of the final negotiated pricing on change order work accomplished by the </w:t>
      </w:r>
      <w:r w:rsidR="00310D80">
        <w:rPr>
          <w:rFonts w:ascii="Arial" w:hAnsi="Arial" w:cs="Arial"/>
          <w:noProof/>
          <w:sz w:val="20"/>
          <w:szCs w:val="20"/>
        </w:rPr>
        <w:t>Consultant</w:t>
      </w:r>
      <w:r w:rsidRPr="00153AE8">
        <w:rPr>
          <w:rFonts w:ascii="Arial" w:hAnsi="Arial" w:cs="Arial"/>
          <w:noProof/>
          <w:sz w:val="20"/>
          <w:szCs w:val="20"/>
        </w:rPr>
        <w:t>.</w:t>
      </w:r>
      <w:r w:rsidRPr="00153AE8">
        <w:rPr>
          <w:rFonts w:ascii="Arial" w:hAnsi="Arial" w:cs="Arial"/>
          <w:sz w:val="20"/>
          <w:szCs w:val="20"/>
        </w:rPr>
        <w:fldChar w:fldCharType="end"/>
      </w:r>
      <w:bookmarkEnd w:id="49"/>
    </w:p>
    <w:bookmarkStart w:id="50" w:name="Text151"/>
    <w:p w14:paraId="058CB1E9" w14:textId="77777777" w:rsidR="000D5139" w:rsidRPr="00153AE8" w:rsidRDefault="009D4E67" w:rsidP="00B07DA2">
      <w:pPr>
        <w:pStyle w:val="GeneralOutline"/>
        <w:numPr>
          <w:ilvl w:val="1"/>
          <w:numId w:val="10"/>
        </w:numPr>
        <w:spacing w:before="120" w:after="0"/>
        <w:rPr>
          <w:rFonts w:ascii="Arial" w:hAnsi="Arial" w:cs="Arial"/>
          <w:sz w:val="20"/>
          <w:szCs w:val="20"/>
        </w:rPr>
      </w:pPr>
      <w:r w:rsidRPr="00153AE8">
        <w:rPr>
          <w:rFonts w:ascii="Arial" w:hAnsi="Arial" w:cs="Arial"/>
          <w:sz w:val="20"/>
          <w:szCs w:val="20"/>
        </w:rPr>
        <w:fldChar w:fldCharType="begin">
          <w:ffData>
            <w:name w:val="Text151"/>
            <w:enabled/>
            <w:calcOnExit w:val="0"/>
            <w:textInput>
              <w:default w:val="No adjustment in Consultant fee shall be made based on a net change to the construction contract award amount as the total Consultant fee payable hereunder is a negotiated amount."/>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No adjustment in Consultant fee shall be made based on a net change to the construction contract award amount as the total Consultant fee payable hereunder is a negotiated amount.</w:t>
      </w:r>
      <w:r w:rsidRPr="00153AE8">
        <w:rPr>
          <w:rFonts w:ascii="Arial" w:hAnsi="Arial" w:cs="Arial"/>
          <w:sz w:val="20"/>
          <w:szCs w:val="20"/>
        </w:rPr>
        <w:fldChar w:fldCharType="end"/>
      </w:r>
      <w:bookmarkEnd w:id="50"/>
    </w:p>
    <w:p w14:paraId="0191ED13" w14:textId="77777777" w:rsidR="000D5139" w:rsidRPr="00153AE8" w:rsidRDefault="000D5139" w:rsidP="000D5139">
      <w:pPr>
        <w:pStyle w:val="GeneralOutline"/>
        <w:numPr>
          <w:ilvl w:val="0"/>
          <w:numId w:val="0"/>
        </w:numPr>
        <w:spacing w:before="120" w:after="0"/>
        <w:rPr>
          <w:rFonts w:ascii="Arial" w:hAnsi="Arial" w:cs="Arial"/>
          <w:sz w:val="20"/>
          <w:szCs w:val="20"/>
        </w:rPr>
      </w:pPr>
      <w:r w:rsidRPr="00153AE8">
        <w:rPr>
          <w:rFonts w:ascii="Arial" w:hAnsi="Arial" w:cs="Arial"/>
          <w:sz w:val="20"/>
          <w:szCs w:val="20"/>
        </w:rPr>
        <w:t>The following rates which include overhead, administrative cost and profit shall be utilized to calculate the fee for Additional Services.  Sub-</w:t>
      </w:r>
      <w:proofErr w:type="gramStart"/>
      <w:r w:rsidRPr="00153AE8">
        <w:rPr>
          <w:rFonts w:ascii="Arial" w:hAnsi="Arial" w:cs="Arial"/>
          <w:sz w:val="20"/>
          <w:szCs w:val="20"/>
        </w:rPr>
        <w:t>consultants</w:t>
      </w:r>
      <w:proofErr w:type="gramEnd"/>
      <w:r w:rsidRPr="00153AE8">
        <w:rPr>
          <w:rFonts w:ascii="Arial" w:hAnsi="Arial" w:cs="Arial"/>
          <w:sz w:val="20"/>
          <w:szCs w:val="20"/>
        </w:rPr>
        <w:t xml:space="preserve"> hourly rates indicated below include Consultant’s administration fee/mark-up fee.</w:t>
      </w:r>
    </w:p>
    <w:p w14:paraId="56409292" w14:textId="77777777" w:rsidR="000D5139" w:rsidRPr="00153AE8" w:rsidRDefault="000D5139" w:rsidP="000D5139">
      <w:pPr>
        <w:pStyle w:val="GeneralOutline"/>
        <w:numPr>
          <w:ilvl w:val="0"/>
          <w:numId w:val="0"/>
        </w:numPr>
        <w:spacing w:before="120" w:after="0"/>
        <w:rPr>
          <w:rFonts w:ascii="Arial" w:hAnsi="Arial" w:cs="Arial"/>
          <w:sz w:val="20"/>
          <w:szCs w:val="20"/>
        </w:rPr>
      </w:pPr>
    </w:p>
    <w:p w14:paraId="0643CC60" w14:textId="77777777" w:rsidR="000D5139" w:rsidRPr="00153AE8" w:rsidRDefault="000D5139" w:rsidP="000D5139">
      <w:pPr>
        <w:pStyle w:val="GeneralOutline"/>
        <w:numPr>
          <w:ilvl w:val="0"/>
          <w:numId w:val="0"/>
        </w:numPr>
        <w:spacing w:before="120" w:after="0"/>
        <w:rPr>
          <w:rFonts w:ascii="Arial" w:hAnsi="Arial" w:cs="Arial"/>
          <w:sz w:val="20"/>
          <w:szCs w:val="20"/>
        </w:rPr>
      </w:pPr>
    </w:p>
    <w:p w14:paraId="72043BF0" w14:textId="77777777" w:rsidR="000D5139" w:rsidRPr="00153AE8" w:rsidRDefault="001334EF" w:rsidP="000D5139">
      <w:pPr>
        <w:pStyle w:val="GeneralOutline"/>
        <w:numPr>
          <w:ilvl w:val="0"/>
          <w:numId w:val="0"/>
        </w:numPr>
        <w:spacing w:before="120" w:after="0"/>
        <w:jc w:val="center"/>
        <w:rPr>
          <w:rFonts w:ascii="Arial" w:hAnsi="Arial" w:cs="Arial"/>
          <w:sz w:val="20"/>
          <w:szCs w:val="20"/>
        </w:rPr>
      </w:pPr>
      <w:r w:rsidRPr="00153AE8">
        <w:rPr>
          <w:rFonts w:ascii="Arial" w:hAnsi="Arial" w:cs="Arial"/>
          <w:sz w:val="20"/>
          <w:szCs w:val="20"/>
        </w:rPr>
        <w:fldChar w:fldCharType="begin">
          <w:ffData>
            <w:name w:val="Text4"/>
            <w:enabled/>
            <w:calcOnExit w:val="0"/>
            <w:textInput/>
          </w:ffData>
        </w:fldChar>
      </w:r>
      <w:bookmarkStart w:id="51" w:name="Text4"/>
      <w:r w:rsidR="000D5139"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000D5139" w:rsidRPr="00153AE8">
        <w:rPr>
          <w:rFonts w:ascii="Arial" w:hAnsi="Arial" w:cs="Arial"/>
          <w:noProof/>
          <w:sz w:val="20"/>
          <w:szCs w:val="20"/>
        </w:rPr>
        <w:t> </w:t>
      </w:r>
      <w:r w:rsidR="000D5139" w:rsidRPr="00153AE8">
        <w:rPr>
          <w:rFonts w:ascii="Arial" w:hAnsi="Arial" w:cs="Arial"/>
          <w:noProof/>
          <w:sz w:val="20"/>
          <w:szCs w:val="20"/>
        </w:rPr>
        <w:t> </w:t>
      </w:r>
      <w:r w:rsidR="000D5139" w:rsidRPr="00153AE8">
        <w:rPr>
          <w:rFonts w:ascii="Arial" w:hAnsi="Arial" w:cs="Arial"/>
          <w:noProof/>
          <w:sz w:val="20"/>
          <w:szCs w:val="20"/>
        </w:rPr>
        <w:t>Insert Rates Here</w:t>
      </w:r>
      <w:r w:rsidR="000D5139" w:rsidRPr="00153AE8">
        <w:rPr>
          <w:rFonts w:ascii="Arial" w:hAnsi="Arial" w:cs="Arial"/>
          <w:noProof/>
          <w:sz w:val="20"/>
          <w:szCs w:val="20"/>
        </w:rPr>
        <w:t> </w:t>
      </w:r>
      <w:r w:rsidR="000D5139" w:rsidRPr="00153AE8">
        <w:rPr>
          <w:rFonts w:ascii="Arial" w:hAnsi="Arial" w:cs="Arial"/>
          <w:noProof/>
          <w:sz w:val="20"/>
          <w:szCs w:val="20"/>
        </w:rPr>
        <w:t> </w:t>
      </w:r>
      <w:r w:rsidRPr="00153AE8">
        <w:rPr>
          <w:rFonts w:ascii="Arial" w:hAnsi="Arial" w:cs="Arial"/>
          <w:sz w:val="20"/>
          <w:szCs w:val="20"/>
        </w:rPr>
        <w:fldChar w:fldCharType="end"/>
      </w:r>
      <w:bookmarkEnd w:id="51"/>
    </w:p>
    <w:p w14:paraId="277C67D1" w14:textId="77777777" w:rsidR="000D5139" w:rsidRPr="00153AE8" w:rsidRDefault="000D5139" w:rsidP="000D5139">
      <w:pPr>
        <w:pStyle w:val="GeneralOutline"/>
        <w:numPr>
          <w:ilvl w:val="0"/>
          <w:numId w:val="0"/>
        </w:numPr>
        <w:spacing w:before="120" w:after="0"/>
        <w:ind w:left="360" w:hanging="360"/>
        <w:rPr>
          <w:rFonts w:ascii="Arial" w:hAnsi="Arial" w:cs="Arial"/>
          <w:sz w:val="20"/>
          <w:szCs w:val="20"/>
        </w:rPr>
      </w:pPr>
    </w:p>
    <w:p w14:paraId="6AA779B1" w14:textId="77777777" w:rsidR="000D5139" w:rsidRPr="00153AE8" w:rsidRDefault="000D5139" w:rsidP="000D5139">
      <w:pPr>
        <w:spacing w:before="120"/>
        <w:rPr>
          <w:rFonts w:ascii="Arial" w:hAnsi="Arial" w:cs="Arial"/>
          <w:sz w:val="20"/>
        </w:rPr>
      </w:pPr>
    </w:p>
    <w:p w14:paraId="35F4610E" w14:textId="77777777" w:rsidR="00C0002F" w:rsidRPr="00153AE8" w:rsidRDefault="00C0002F" w:rsidP="00C0002F">
      <w:pPr>
        <w:pStyle w:val="GeneralOutline"/>
        <w:numPr>
          <w:ilvl w:val="0"/>
          <w:numId w:val="0"/>
        </w:numPr>
        <w:spacing w:before="120" w:after="0"/>
        <w:jc w:val="center"/>
        <w:rPr>
          <w:rFonts w:ascii="Arial" w:hAnsi="Arial" w:cs="Arial"/>
          <w:sz w:val="20"/>
          <w:szCs w:val="20"/>
        </w:rPr>
      </w:pPr>
    </w:p>
    <w:p w14:paraId="7B3C232F" w14:textId="77777777" w:rsidR="00F20DBD" w:rsidRPr="00153AE8" w:rsidRDefault="00F20DBD">
      <w:pPr>
        <w:pStyle w:val="GeneralOutline"/>
        <w:numPr>
          <w:ilvl w:val="0"/>
          <w:numId w:val="0"/>
        </w:numPr>
        <w:spacing w:before="120" w:after="0"/>
        <w:ind w:left="360" w:hanging="360"/>
        <w:rPr>
          <w:rFonts w:ascii="Arial" w:hAnsi="Arial" w:cs="Arial"/>
          <w:sz w:val="20"/>
          <w:szCs w:val="20"/>
        </w:rPr>
      </w:pPr>
    </w:p>
    <w:p w14:paraId="4D1EBEC1" w14:textId="77777777" w:rsidR="00827EF3" w:rsidRPr="00153AE8" w:rsidRDefault="00827EF3" w:rsidP="00245F2A">
      <w:pPr>
        <w:spacing w:before="120"/>
        <w:rPr>
          <w:rFonts w:ascii="Arial" w:hAnsi="Arial" w:cs="Arial"/>
          <w:sz w:val="20"/>
        </w:rPr>
      </w:pPr>
    </w:p>
    <w:p w14:paraId="2F88D58B" w14:textId="77777777" w:rsidR="004C4A84" w:rsidRPr="00153AE8" w:rsidRDefault="004C4A84">
      <w:pPr>
        <w:spacing w:after="200" w:line="276" w:lineRule="auto"/>
        <w:rPr>
          <w:rFonts w:ascii="Arial" w:hAnsi="Arial" w:cs="Arial"/>
          <w:sz w:val="20"/>
        </w:rPr>
        <w:sectPr w:rsidR="004C4A84" w:rsidRPr="00153AE8" w:rsidSect="00315A37">
          <w:footerReference w:type="default" r:id="rId11"/>
          <w:pgSz w:w="12240" w:h="15840" w:code="1"/>
          <w:pgMar w:top="1080" w:right="1080" w:bottom="1080" w:left="1080" w:header="720" w:footer="360" w:gutter="0"/>
          <w:pgNumType w:start="1"/>
          <w:cols w:space="720"/>
          <w:docGrid w:linePitch="360"/>
        </w:sectPr>
      </w:pPr>
    </w:p>
    <w:p w14:paraId="2F7510C3" w14:textId="77777777" w:rsidR="0080098E" w:rsidRPr="00153AE8" w:rsidRDefault="0080098E" w:rsidP="0080098E">
      <w:pPr>
        <w:tabs>
          <w:tab w:val="center" w:pos="5160"/>
        </w:tabs>
        <w:suppressAutoHyphens/>
        <w:spacing w:after="120"/>
        <w:ind w:left="-86"/>
        <w:jc w:val="center"/>
        <w:rPr>
          <w:rFonts w:ascii="Arial" w:hAnsi="Arial" w:cs="Arial"/>
          <w:b/>
          <w:smallCaps/>
          <w:noProof/>
          <w:sz w:val="20"/>
        </w:rPr>
      </w:pPr>
      <w:r w:rsidRPr="00153AE8">
        <w:rPr>
          <w:rFonts w:ascii="Arial" w:hAnsi="Arial" w:cs="Arial"/>
          <w:noProof/>
          <w:sz w:val="20"/>
        </w:rPr>
        <w:lastRenderedPageBreak/>
        <w:drawing>
          <wp:anchor distT="0" distB="0" distL="114300" distR="114300" simplePos="0" relativeHeight="251681792" behindDoc="1" locked="0" layoutInCell="1" allowOverlap="1" wp14:anchorId="01A81F6A" wp14:editId="29C9CF8B">
            <wp:simplePos x="0" y="0"/>
            <wp:positionH relativeFrom="column">
              <wp:posOffset>-20320</wp:posOffset>
            </wp:positionH>
            <wp:positionV relativeFrom="paragraph">
              <wp:posOffset>-3175</wp:posOffset>
            </wp:positionV>
            <wp:extent cx="734938" cy="734938"/>
            <wp:effectExtent l="0" t="0" r="825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792" cy="736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AE8">
        <w:rPr>
          <w:rFonts w:ascii="Arial" w:hAnsi="Arial" w:cs="Arial"/>
          <w:b/>
          <w:smallCaps/>
          <w:noProof/>
          <w:sz w:val="20"/>
        </w:rPr>
        <w:t>EXHIBIT B</w:t>
      </w:r>
    </w:p>
    <w:p w14:paraId="3910C575" w14:textId="77777777" w:rsidR="00AB4C8A" w:rsidRPr="00153AE8" w:rsidRDefault="00F301D2" w:rsidP="00AB4C8A">
      <w:pPr>
        <w:tabs>
          <w:tab w:val="center" w:pos="5160"/>
        </w:tabs>
        <w:suppressAutoHyphens/>
        <w:ind w:left="-90"/>
        <w:jc w:val="center"/>
        <w:rPr>
          <w:rFonts w:ascii="Arial" w:hAnsi="Arial" w:cs="Arial"/>
          <w:b/>
          <w:smallCaps/>
          <w:noProof/>
          <w:sz w:val="20"/>
        </w:rPr>
      </w:pPr>
      <w:r w:rsidRPr="00153AE8">
        <w:rPr>
          <w:rFonts w:ascii="Arial" w:hAnsi="Arial" w:cs="Arial"/>
          <w:b/>
          <w:smallCaps/>
          <w:noProof/>
          <w:sz w:val="20"/>
        </w:rPr>
        <w:t>SCHOOL DISTRICT NO. 1J, MULTNOMAH COUNTY, OREGON</w:t>
      </w:r>
    </w:p>
    <w:p w14:paraId="5373F152" w14:textId="77777777" w:rsidR="003D5438" w:rsidRPr="00153AE8" w:rsidRDefault="00F301D2">
      <w:pPr>
        <w:tabs>
          <w:tab w:val="center" w:pos="5160"/>
        </w:tabs>
        <w:suppressAutoHyphens/>
        <w:ind w:left="-90"/>
        <w:jc w:val="center"/>
        <w:rPr>
          <w:rFonts w:ascii="Arial" w:hAnsi="Arial" w:cs="Arial"/>
          <w:b/>
          <w:sz w:val="20"/>
        </w:rPr>
      </w:pPr>
      <w:r w:rsidRPr="00153AE8">
        <w:rPr>
          <w:rFonts w:ascii="Arial" w:hAnsi="Arial" w:cs="Arial"/>
          <w:b/>
          <w:sz w:val="20"/>
        </w:rPr>
        <w:t>(PORTLAND PUBLIC SCHOOLS)</w:t>
      </w:r>
    </w:p>
    <w:p w14:paraId="21FDAC22" w14:textId="77777777" w:rsidR="00AB4C8A" w:rsidRPr="00153AE8" w:rsidRDefault="00AB4C8A" w:rsidP="00AB4C8A">
      <w:pPr>
        <w:ind w:left="720" w:hanging="720"/>
        <w:jc w:val="center"/>
        <w:rPr>
          <w:rFonts w:ascii="Arial" w:hAnsi="Arial" w:cs="Arial"/>
          <w:b/>
          <w:sz w:val="20"/>
        </w:rPr>
      </w:pPr>
    </w:p>
    <w:p w14:paraId="1BC169EC" w14:textId="77777777" w:rsidR="00AB4C8A" w:rsidRPr="00153AE8" w:rsidRDefault="009675DB" w:rsidP="00AB4C8A">
      <w:pPr>
        <w:ind w:left="720" w:hanging="720"/>
        <w:jc w:val="center"/>
        <w:rPr>
          <w:rFonts w:ascii="Arial" w:hAnsi="Arial" w:cs="Arial"/>
          <w:b/>
          <w:sz w:val="20"/>
        </w:rPr>
      </w:pPr>
      <w:r w:rsidRPr="00153AE8">
        <w:rPr>
          <w:rFonts w:ascii="Arial" w:hAnsi="Arial" w:cs="Arial"/>
          <w:b/>
          <w:sz w:val="20"/>
        </w:rPr>
        <w:t>ENGINEERING</w:t>
      </w:r>
      <w:r w:rsidR="00F301D2" w:rsidRPr="00153AE8">
        <w:rPr>
          <w:rFonts w:ascii="Arial" w:hAnsi="Arial" w:cs="Arial"/>
          <w:b/>
          <w:sz w:val="20"/>
        </w:rPr>
        <w:t xml:space="preserve"> SERVICES </w:t>
      </w:r>
      <w:r w:rsidR="005B168A">
        <w:rPr>
          <w:rFonts w:ascii="Arial" w:hAnsi="Arial" w:cs="Arial"/>
          <w:b/>
          <w:sz w:val="20"/>
        </w:rPr>
        <w:t>CONTRACT</w:t>
      </w:r>
    </w:p>
    <w:p w14:paraId="660946D8" w14:textId="77777777" w:rsidR="00C037BD" w:rsidRPr="00153AE8" w:rsidRDefault="00C037BD" w:rsidP="00AB4C8A">
      <w:pPr>
        <w:ind w:left="720" w:hanging="720"/>
        <w:jc w:val="center"/>
        <w:rPr>
          <w:rFonts w:ascii="Arial" w:hAnsi="Arial" w:cs="Arial"/>
          <w:b/>
          <w:sz w:val="20"/>
        </w:rPr>
      </w:pPr>
    </w:p>
    <w:p w14:paraId="0CEFAA95" w14:textId="77777777" w:rsidR="000F480D" w:rsidRPr="00153AE8" w:rsidRDefault="00F301D2">
      <w:pPr>
        <w:spacing w:before="120"/>
        <w:jc w:val="center"/>
        <w:rPr>
          <w:rFonts w:ascii="Arial" w:hAnsi="Arial" w:cs="Arial"/>
          <w:b/>
          <w:sz w:val="20"/>
        </w:rPr>
      </w:pPr>
      <w:r w:rsidRPr="00153AE8">
        <w:rPr>
          <w:rFonts w:ascii="Arial" w:hAnsi="Arial" w:cs="Arial"/>
          <w:b/>
          <w:sz w:val="20"/>
        </w:rPr>
        <w:t>PAYMENT SCHEDULE</w:t>
      </w:r>
    </w:p>
    <w:p w14:paraId="616FCEFF" w14:textId="77777777" w:rsidR="00D36286" w:rsidRPr="00153AE8" w:rsidRDefault="00D36286" w:rsidP="00B07DA2">
      <w:pPr>
        <w:pStyle w:val="GeneralOutline"/>
        <w:numPr>
          <w:ilvl w:val="0"/>
          <w:numId w:val="11"/>
        </w:numPr>
        <w:spacing w:before="120" w:after="0"/>
        <w:rPr>
          <w:rFonts w:ascii="Arial" w:hAnsi="Arial" w:cs="Arial"/>
          <w:sz w:val="20"/>
          <w:szCs w:val="20"/>
        </w:rPr>
      </w:pPr>
      <w:r w:rsidRPr="00153AE8">
        <w:rPr>
          <w:rFonts w:ascii="Arial" w:hAnsi="Arial" w:cs="Arial"/>
          <w:b/>
          <w:sz w:val="20"/>
          <w:szCs w:val="20"/>
        </w:rPr>
        <w:t>COMPENSATION</w:t>
      </w:r>
    </w:p>
    <w:p w14:paraId="196507AC" w14:textId="0AC14281" w:rsidR="00D36286" w:rsidRPr="00153AE8" w:rsidRDefault="00D36286" w:rsidP="00EA22AB">
      <w:pPr>
        <w:pStyle w:val="GeneralOutline"/>
        <w:numPr>
          <w:ilvl w:val="1"/>
          <w:numId w:val="11"/>
        </w:numPr>
        <w:tabs>
          <w:tab w:val="left" w:pos="900"/>
        </w:tabs>
        <w:spacing w:before="120" w:after="0"/>
        <w:ind w:left="900" w:hanging="324"/>
        <w:jc w:val="both"/>
        <w:rPr>
          <w:rFonts w:ascii="Arial" w:hAnsi="Arial" w:cs="Arial"/>
          <w:sz w:val="20"/>
          <w:szCs w:val="20"/>
        </w:rPr>
      </w:pPr>
      <w:r w:rsidRPr="00153AE8">
        <w:rPr>
          <w:rFonts w:ascii="Arial" w:hAnsi="Arial" w:cs="Arial"/>
          <w:sz w:val="20"/>
          <w:szCs w:val="20"/>
        </w:rPr>
        <w:t xml:space="preserve">The payment of consideration to Consultant as provided herein shall be </w:t>
      </w:r>
      <w:r w:rsidR="00EA22AB">
        <w:rPr>
          <w:rFonts w:ascii="Arial" w:hAnsi="Arial" w:cs="Arial"/>
          <w:sz w:val="20"/>
          <w:szCs w:val="20"/>
        </w:rPr>
        <w:t>the entire</w:t>
      </w:r>
      <w:r w:rsidR="00EA22AB" w:rsidRPr="00153AE8">
        <w:rPr>
          <w:rFonts w:ascii="Arial" w:hAnsi="Arial" w:cs="Arial"/>
          <w:sz w:val="20"/>
          <w:szCs w:val="20"/>
        </w:rPr>
        <w:t xml:space="preserve"> </w:t>
      </w:r>
      <w:r w:rsidRPr="00153AE8">
        <w:rPr>
          <w:rFonts w:ascii="Arial" w:hAnsi="Arial" w:cs="Arial"/>
          <w:sz w:val="20"/>
          <w:szCs w:val="20"/>
        </w:rPr>
        <w:t xml:space="preserve">compensation </w:t>
      </w:r>
      <w:r w:rsidR="00EA22AB">
        <w:rPr>
          <w:rFonts w:ascii="Arial" w:hAnsi="Arial" w:cs="Arial"/>
          <w:sz w:val="20"/>
          <w:szCs w:val="20"/>
        </w:rPr>
        <w:t xml:space="preserve">payable to Consultant </w:t>
      </w:r>
      <w:r w:rsidRPr="00153AE8">
        <w:rPr>
          <w:rFonts w:ascii="Arial" w:hAnsi="Arial" w:cs="Arial"/>
          <w:sz w:val="20"/>
          <w:szCs w:val="20"/>
        </w:rPr>
        <w:t xml:space="preserve">for Consultant’s Services performed </w:t>
      </w:r>
      <w:r w:rsidR="00EA22AB">
        <w:rPr>
          <w:rFonts w:ascii="Arial" w:hAnsi="Arial" w:cs="Arial"/>
          <w:sz w:val="20"/>
          <w:szCs w:val="20"/>
        </w:rPr>
        <w:t>under this Contract</w:t>
      </w:r>
      <w:r w:rsidRPr="00153AE8">
        <w:rPr>
          <w:rFonts w:ascii="Arial" w:hAnsi="Arial" w:cs="Arial"/>
          <w:sz w:val="20"/>
          <w:szCs w:val="20"/>
        </w:rPr>
        <w:t xml:space="preserve">.  Except as </w:t>
      </w:r>
      <w:r w:rsidR="00EA22AB">
        <w:rPr>
          <w:rFonts w:ascii="Arial" w:hAnsi="Arial" w:cs="Arial"/>
          <w:sz w:val="20"/>
          <w:szCs w:val="20"/>
        </w:rPr>
        <w:t>stated</w:t>
      </w:r>
      <w:r w:rsidRPr="00153AE8">
        <w:rPr>
          <w:rFonts w:ascii="Arial" w:hAnsi="Arial" w:cs="Arial"/>
          <w:sz w:val="20"/>
          <w:szCs w:val="20"/>
        </w:rPr>
        <w:t xml:space="preserve"> below</w:t>
      </w:r>
      <w:r w:rsidR="00EA22AB" w:rsidRPr="00EA22AB">
        <w:rPr>
          <w:rFonts w:ascii="Arial" w:hAnsi="Arial" w:cs="Arial"/>
          <w:sz w:val="20"/>
          <w:szCs w:val="20"/>
        </w:rPr>
        <w:t xml:space="preserve"> or otherwise agreed by the District in a written amendment to this Contract, the District shall not pay for any additional Consultant</w:t>
      </w:r>
      <w:r w:rsidRPr="00153AE8">
        <w:rPr>
          <w:rFonts w:ascii="Arial" w:hAnsi="Arial" w:cs="Arial"/>
          <w:sz w:val="20"/>
          <w:szCs w:val="20"/>
        </w:rPr>
        <w:t xml:space="preserve"> costs or expenses.</w:t>
      </w:r>
    </w:p>
    <w:p w14:paraId="53E40EB3" w14:textId="25BC99FA" w:rsidR="00D36286" w:rsidRPr="00153AE8" w:rsidRDefault="00EA22AB" w:rsidP="00EA22AB">
      <w:pPr>
        <w:pStyle w:val="GeneralOutline"/>
        <w:numPr>
          <w:ilvl w:val="1"/>
          <w:numId w:val="11"/>
        </w:numPr>
        <w:tabs>
          <w:tab w:val="left" w:pos="900"/>
        </w:tabs>
        <w:spacing w:before="120" w:after="0"/>
        <w:ind w:left="900" w:hanging="324"/>
        <w:jc w:val="both"/>
        <w:rPr>
          <w:rFonts w:ascii="Arial" w:hAnsi="Arial" w:cs="Arial"/>
          <w:sz w:val="20"/>
          <w:szCs w:val="20"/>
        </w:rPr>
      </w:pPr>
      <w:r w:rsidRPr="00EA22AB">
        <w:rPr>
          <w:rFonts w:ascii="Arial" w:hAnsi="Arial" w:cs="Arial"/>
          <w:sz w:val="20"/>
          <w:szCs w:val="20"/>
        </w:rPr>
        <w:t>Consultant shall perform the Services (exclusive of the Reimbursable Expenses) for the maximum price of $</w:t>
      </w:r>
      <w:r w:rsidRPr="00EA22AB">
        <w:rPr>
          <w:rFonts w:ascii="Arial" w:hAnsi="Arial" w:cs="Arial"/>
          <w:sz w:val="20"/>
          <w:szCs w:val="20"/>
        </w:rPr>
        <w:fldChar w:fldCharType="begin">
          <w:ffData>
            <w:name w:val="Text105"/>
            <w:enabled/>
            <w:calcOnExit w:val="0"/>
            <w:textInput/>
          </w:ffData>
        </w:fldChar>
      </w:r>
      <w:r w:rsidRPr="00EA22AB">
        <w:rPr>
          <w:rFonts w:ascii="Arial" w:hAnsi="Arial" w:cs="Arial"/>
          <w:sz w:val="20"/>
          <w:szCs w:val="20"/>
        </w:rPr>
        <w:instrText xml:space="preserve"> FORMTEXT </w:instrText>
      </w:r>
      <w:r w:rsidRPr="00EA22AB">
        <w:rPr>
          <w:rFonts w:ascii="Arial" w:hAnsi="Arial" w:cs="Arial"/>
          <w:sz w:val="20"/>
          <w:szCs w:val="20"/>
        </w:rPr>
      </w:r>
      <w:r w:rsidRPr="00EA22AB">
        <w:rPr>
          <w:rFonts w:ascii="Arial" w:hAnsi="Arial" w:cs="Arial"/>
          <w:sz w:val="20"/>
          <w:szCs w:val="20"/>
        </w:rPr>
        <w:fldChar w:fldCharType="separate"/>
      </w:r>
      <w:r w:rsidRPr="00EA22AB">
        <w:rPr>
          <w:rFonts w:ascii="Arial" w:hAnsi="Arial" w:cs="Arial"/>
          <w:sz w:val="20"/>
          <w:szCs w:val="20"/>
        </w:rPr>
        <w:t> </w:t>
      </w:r>
      <w:r w:rsidRPr="00EA22AB">
        <w:rPr>
          <w:rFonts w:ascii="Arial" w:hAnsi="Arial" w:cs="Arial"/>
          <w:sz w:val="20"/>
          <w:szCs w:val="20"/>
        </w:rPr>
        <w:t> </w:t>
      </w:r>
      <w:r w:rsidRPr="00EA22AB">
        <w:rPr>
          <w:rFonts w:ascii="Arial" w:hAnsi="Arial" w:cs="Arial"/>
          <w:sz w:val="20"/>
          <w:szCs w:val="20"/>
        </w:rPr>
        <w:t> </w:t>
      </w:r>
      <w:r w:rsidRPr="00EA22AB">
        <w:rPr>
          <w:rFonts w:ascii="Arial" w:hAnsi="Arial" w:cs="Arial"/>
          <w:sz w:val="20"/>
          <w:szCs w:val="20"/>
        </w:rPr>
        <w:t> </w:t>
      </w:r>
      <w:r w:rsidRPr="00EA22AB">
        <w:rPr>
          <w:rFonts w:ascii="Arial" w:hAnsi="Arial" w:cs="Arial"/>
          <w:sz w:val="20"/>
          <w:szCs w:val="20"/>
        </w:rPr>
        <w:t> </w:t>
      </w:r>
      <w:r w:rsidRPr="00EA22AB">
        <w:rPr>
          <w:rFonts w:ascii="Arial" w:hAnsi="Arial" w:cs="Arial"/>
          <w:sz w:val="20"/>
          <w:szCs w:val="20"/>
        </w:rPr>
        <w:fldChar w:fldCharType="end"/>
      </w:r>
      <w:r w:rsidRPr="00EA22AB">
        <w:rPr>
          <w:rFonts w:ascii="Arial" w:hAnsi="Arial" w:cs="Arial"/>
          <w:sz w:val="20"/>
          <w:szCs w:val="20"/>
        </w:rPr>
        <w:t xml:space="preserve"> (“Consultant’s Compensation”).</w:t>
      </w:r>
    </w:p>
    <w:p w14:paraId="36C3C210" w14:textId="77777777" w:rsidR="00EA22AB" w:rsidRPr="00EA22AB" w:rsidRDefault="00EA22AB" w:rsidP="0090219B">
      <w:pPr>
        <w:pStyle w:val="GeneralOutline"/>
        <w:numPr>
          <w:ilvl w:val="1"/>
          <w:numId w:val="11"/>
        </w:numPr>
        <w:tabs>
          <w:tab w:val="left" w:pos="900"/>
        </w:tabs>
        <w:spacing w:before="120" w:after="0"/>
        <w:ind w:left="900" w:hanging="324"/>
        <w:jc w:val="both"/>
        <w:rPr>
          <w:rFonts w:ascii="Arial" w:hAnsi="Arial" w:cs="Arial"/>
          <w:sz w:val="20"/>
        </w:rPr>
      </w:pPr>
      <w:r w:rsidRPr="00EA22AB">
        <w:rPr>
          <w:rFonts w:ascii="Arial" w:hAnsi="Arial" w:cs="Arial"/>
          <w:sz w:val="20"/>
        </w:rPr>
        <w:t>Reimbursable Expenses are in addition to the compensation for the Services stated in A.2 above and shall not exceed the maximum amount of $</w:t>
      </w:r>
      <w:r w:rsidRPr="00EA22AB">
        <w:rPr>
          <w:rFonts w:ascii="Arial" w:hAnsi="Arial" w:cs="Arial"/>
          <w:sz w:val="20"/>
        </w:rPr>
        <w:fldChar w:fldCharType="begin">
          <w:ffData>
            <w:name w:val="Text105"/>
            <w:enabled/>
            <w:calcOnExit w:val="0"/>
            <w:textInput/>
          </w:ffData>
        </w:fldChar>
      </w:r>
      <w:r w:rsidRPr="00EA22AB">
        <w:rPr>
          <w:rFonts w:ascii="Arial" w:hAnsi="Arial" w:cs="Arial"/>
          <w:sz w:val="20"/>
        </w:rPr>
        <w:instrText xml:space="preserve"> FORMTEXT </w:instrText>
      </w:r>
      <w:r w:rsidRPr="00EA22AB">
        <w:rPr>
          <w:rFonts w:ascii="Arial" w:hAnsi="Arial" w:cs="Arial"/>
          <w:sz w:val="20"/>
        </w:rPr>
      </w:r>
      <w:r w:rsidRPr="00EA22AB">
        <w:rPr>
          <w:rFonts w:ascii="Arial" w:hAnsi="Arial" w:cs="Arial"/>
          <w:sz w:val="20"/>
        </w:rPr>
        <w:fldChar w:fldCharType="separate"/>
      </w:r>
      <w:r w:rsidRPr="00EA22AB">
        <w:rPr>
          <w:rFonts w:ascii="Arial" w:hAnsi="Arial" w:cs="Arial"/>
          <w:noProof/>
          <w:sz w:val="20"/>
        </w:rPr>
        <w:t> </w:t>
      </w:r>
      <w:r w:rsidRPr="00EA22AB">
        <w:rPr>
          <w:rFonts w:ascii="Arial" w:hAnsi="Arial" w:cs="Arial"/>
          <w:noProof/>
          <w:sz w:val="20"/>
        </w:rPr>
        <w:t> </w:t>
      </w:r>
      <w:r w:rsidRPr="00EA22AB">
        <w:rPr>
          <w:rFonts w:ascii="Arial" w:hAnsi="Arial" w:cs="Arial"/>
          <w:noProof/>
          <w:sz w:val="20"/>
        </w:rPr>
        <w:t> </w:t>
      </w:r>
      <w:r w:rsidRPr="00EA22AB">
        <w:rPr>
          <w:rFonts w:ascii="Arial" w:hAnsi="Arial" w:cs="Arial"/>
          <w:noProof/>
          <w:sz w:val="20"/>
        </w:rPr>
        <w:t> </w:t>
      </w:r>
      <w:r w:rsidRPr="00EA22AB">
        <w:rPr>
          <w:rFonts w:ascii="Arial" w:hAnsi="Arial" w:cs="Arial"/>
          <w:noProof/>
          <w:sz w:val="20"/>
        </w:rPr>
        <w:t> </w:t>
      </w:r>
      <w:r w:rsidRPr="00EA22AB">
        <w:rPr>
          <w:rFonts w:ascii="Arial" w:hAnsi="Arial" w:cs="Arial"/>
          <w:sz w:val="20"/>
        </w:rPr>
        <w:fldChar w:fldCharType="end"/>
      </w:r>
      <w:r w:rsidRPr="00EA22AB">
        <w:rPr>
          <w:rFonts w:ascii="Arial" w:hAnsi="Arial" w:cs="Arial"/>
          <w:sz w:val="20"/>
        </w:rPr>
        <w:t>.</w:t>
      </w:r>
    </w:p>
    <w:p w14:paraId="0EF8A9B2" w14:textId="77777777" w:rsidR="00EA22AB" w:rsidRPr="00EA22AB" w:rsidRDefault="00EA22AB" w:rsidP="0090219B">
      <w:pPr>
        <w:numPr>
          <w:ilvl w:val="2"/>
          <w:numId w:val="11"/>
        </w:numPr>
        <w:tabs>
          <w:tab w:val="left" w:pos="1260"/>
        </w:tabs>
        <w:spacing w:before="120" w:line="240" w:lineRule="exact"/>
        <w:ind w:left="1260" w:hanging="360"/>
        <w:jc w:val="both"/>
        <w:outlineLvl w:val="0"/>
        <w:rPr>
          <w:rFonts w:ascii="Arial" w:hAnsi="Arial" w:cs="Arial"/>
          <w:sz w:val="20"/>
        </w:rPr>
      </w:pPr>
      <w:r w:rsidRPr="00EA22AB">
        <w:rPr>
          <w:rFonts w:ascii="Arial" w:hAnsi="Arial" w:cs="Arial"/>
          <w:sz w:val="20"/>
        </w:rPr>
        <w:t xml:space="preserve">Reimbursable Expenses consist of: </w:t>
      </w:r>
    </w:p>
    <w:p w14:paraId="7492C8E2" w14:textId="77777777" w:rsidR="00EA22AB" w:rsidRPr="00EA22AB" w:rsidRDefault="00EA22AB" w:rsidP="0090219B">
      <w:pPr>
        <w:numPr>
          <w:ilvl w:val="0"/>
          <w:numId w:val="53"/>
        </w:numPr>
        <w:tabs>
          <w:tab w:val="left" w:pos="1620"/>
        </w:tabs>
        <w:spacing w:before="120" w:line="240" w:lineRule="exact"/>
        <w:ind w:left="1620"/>
        <w:jc w:val="both"/>
        <w:outlineLvl w:val="0"/>
        <w:rPr>
          <w:rFonts w:ascii="Arial" w:hAnsi="Arial" w:cs="Arial"/>
          <w:sz w:val="20"/>
        </w:rPr>
      </w:pPr>
      <w:r w:rsidRPr="00EA22AB">
        <w:rPr>
          <w:rFonts w:ascii="Arial" w:hAnsi="Arial" w:cs="Arial"/>
          <w:sz w:val="20"/>
        </w:rPr>
        <w:t>Costs of transportation between the Consultant’s offices and District sites, including mileage at the current rate established by the United States General Services Administration.</w:t>
      </w:r>
    </w:p>
    <w:p w14:paraId="3E318149" w14:textId="77777777" w:rsidR="00EA22AB" w:rsidRPr="00EA22AB" w:rsidRDefault="00EA22AB" w:rsidP="0090219B">
      <w:pPr>
        <w:numPr>
          <w:ilvl w:val="0"/>
          <w:numId w:val="53"/>
        </w:numPr>
        <w:tabs>
          <w:tab w:val="left" w:pos="1620"/>
        </w:tabs>
        <w:spacing w:before="120" w:line="240" w:lineRule="exact"/>
        <w:ind w:left="1620"/>
        <w:jc w:val="both"/>
        <w:outlineLvl w:val="0"/>
        <w:rPr>
          <w:rFonts w:ascii="Arial" w:hAnsi="Arial" w:cs="Arial"/>
          <w:sz w:val="20"/>
        </w:rPr>
      </w:pPr>
      <w:r w:rsidRPr="00EA22AB">
        <w:rPr>
          <w:rFonts w:ascii="Arial" w:hAnsi="Arial" w:cs="Arial"/>
          <w:sz w:val="20"/>
        </w:rPr>
        <w:t>Printing, scanning, reproduction, and shipping or mailing services required by the Project, and not part of the Consultant’s internal coordination of the Work.</w:t>
      </w:r>
    </w:p>
    <w:p w14:paraId="18A2DF72" w14:textId="77777777" w:rsidR="00EA22AB" w:rsidRPr="00EA22AB" w:rsidRDefault="00EA22AB" w:rsidP="0090219B">
      <w:pPr>
        <w:numPr>
          <w:ilvl w:val="2"/>
          <w:numId w:val="11"/>
        </w:numPr>
        <w:tabs>
          <w:tab w:val="left" w:pos="1260"/>
        </w:tabs>
        <w:spacing w:before="120" w:line="240" w:lineRule="exact"/>
        <w:ind w:left="1260" w:hanging="360"/>
        <w:jc w:val="both"/>
        <w:outlineLvl w:val="0"/>
        <w:rPr>
          <w:rFonts w:ascii="Arial" w:hAnsi="Arial" w:cs="Arial"/>
          <w:sz w:val="20"/>
        </w:rPr>
      </w:pPr>
      <w:r w:rsidRPr="00EA22AB">
        <w:rPr>
          <w:rFonts w:ascii="Arial" w:hAnsi="Arial" w:cs="Arial"/>
          <w:sz w:val="20"/>
        </w:rPr>
        <w:t>All costs or expenses not listed above shall not be reimbursable.  Non-reimbursable expenses include, but are not limited to:  Long distance communications, cellular phones, and other communication technology; and food, beverages, or meals.</w:t>
      </w:r>
    </w:p>
    <w:p w14:paraId="3B62CD8A" w14:textId="77777777" w:rsidR="00EA22AB" w:rsidRPr="00EA22AB" w:rsidRDefault="00EA22AB" w:rsidP="0090219B">
      <w:pPr>
        <w:numPr>
          <w:ilvl w:val="2"/>
          <w:numId w:val="11"/>
        </w:numPr>
        <w:tabs>
          <w:tab w:val="left" w:pos="1260"/>
        </w:tabs>
        <w:spacing w:before="120" w:line="240" w:lineRule="exact"/>
        <w:ind w:left="1260" w:hanging="360"/>
        <w:jc w:val="both"/>
        <w:outlineLvl w:val="0"/>
        <w:rPr>
          <w:rFonts w:ascii="Arial" w:hAnsi="Arial" w:cs="Arial"/>
          <w:sz w:val="20"/>
        </w:rPr>
      </w:pPr>
      <w:r w:rsidRPr="00EA22AB">
        <w:rPr>
          <w:rFonts w:ascii="Arial" w:hAnsi="Arial" w:cs="Arial"/>
          <w:sz w:val="20"/>
        </w:rPr>
        <w:t>Reimbursable Expenses shall be limited to actual, allowable, and reasonable costs, documented by third-party receipts, and detailed in separate line items on Consultant’s invoice.  District will not pay any mark up over actual allowable costs.</w:t>
      </w:r>
    </w:p>
    <w:p w14:paraId="5873F8A7" w14:textId="77777777" w:rsidR="00EA22AB" w:rsidRPr="00EA22AB" w:rsidRDefault="00EA22AB" w:rsidP="0090219B">
      <w:pPr>
        <w:pStyle w:val="GeneralOutline"/>
        <w:numPr>
          <w:ilvl w:val="1"/>
          <w:numId w:val="11"/>
        </w:numPr>
        <w:tabs>
          <w:tab w:val="left" w:pos="900"/>
        </w:tabs>
        <w:spacing w:before="120" w:after="0"/>
        <w:ind w:left="900" w:hanging="324"/>
        <w:jc w:val="both"/>
        <w:rPr>
          <w:rFonts w:ascii="Arial" w:hAnsi="Arial" w:cs="Arial"/>
          <w:sz w:val="20"/>
        </w:rPr>
      </w:pPr>
      <w:r w:rsidRPr="00EA22AB">
        <w:rPr>
          <w:rFonts w:ascii="Arial" w:hAnsi="Arial" w:cs="Arial"/>
          <w:sz w:val="20"/>
        </w:rPr>
        <w:t>The maximum total payment under this contract, consisting of the Consultant’s Compensation in A.2 and the maximum allowable Reimbursable Expenses in A.3, is $</w:t>
      </w:r>
      <w:r w:rsidRPr="00EA22AB">
        <w:rPr>
          <w:rFonts w:ascii="Arial" w:hAnsi="Arial" w:cs="Arial"/>
          <w:sz w:val="20"/>
        </w:rPr>
        <w:fldChar w:fldCharType="begin">
          <w:ffData>
            <w:name w:val="Text105"/>
            <w:enabled/>
            <w:calcOnExit w:val="0"/>
            <w:textInput/>
          </w:ffData>
        </w:fldChar>
      </w:r>
      <w:r w:rsidRPr="00EA22AB">
        <w:rPr>
          <w:rFonts w:ascii="Arial" w:hAnsi="Arial" w:cs="Arial"/>
          <w:sz w:val="20"/>
        </w:rPr>
        <w:instrText xml:space="preserve"> FORMTEXT </w:instrText>
      </w:r>
      <w:r w:rsidRPr="00EA22AB">
        <w:rPr>
          <w:rFonts w:ascii="Arial" w:hAnsi="Arial" w:cs="Arial"/>
          <w:sz w:val="20"/>
        </w:rPr>
      </w:r>
      <w:r w:rsidRPr="00EA22AB">
        <w:rPr>
          <w:rFonts w:ascii="Arial" w:hAnsi="Arial" w:cs="Arial"/>
          <w:sz w:val="20"/>
        </w:rPr>
        <w:fldChar w:fldCharType="separate"/>
      </w:r>
      <w:r w:rsidRPr="00EA22AB">
        <w:rPr>
          <w:rFonts w:ascii="Arial" w:hAnsi="Arial" w:cs="Arial"/>
          <w:noProof/>
          <w:sz w:val="20"/>
        </w:rPr>
        <w:t> </w:t>
      </w:r>
      <w:r w:rsidRPr="00EA22AB">
        <w:rPr>
          <w:rFonts w:ascii="Arial" w:hAnsi="Arial" w:cs="Arial"/>
          <w:noProof/>
          <w:sz w:val="20"/>
        </w:rPr>
        <w:t> </w:t>
      </w:r>
      <w:r w:rsidRPr="00EA22AB">
        <w:rPr>
          <w:rFonts w:ascii="Arial" w:hAnsi="Arial" w:cs="Arial"/>
          <w:noProof/>
          <w:sz w:val="20"/>
        </w:rPr>
        <w:t> </w:t>
      </w:r>
      <w:r w:rsidRPr="00EA22AB">
        <w:rPr>
          <w:rFonts w:ascii="Arial" w:hAnsi="Arial" w:cs="Arial"/>
          <w:noProof/>
          <w:sz w:val="20"/>
        </w:rPr>
        <w:t> </w:t>
      </w:r>
      <w:r w:rsidRPr="00EA22AB">
        <w:rPr>
          <w:rFonts w:ascii="Arial" w:hAnsi="Arial" w:cs="Arial"/>
          <w:noProof/>
          <w:sz w:val="20"/>
        </w:rPr>
        <w:t> </w:t>
      </w:r>
      <w:r w:rsidRPr="00EA22AB">
        <w:rPr>
          <w:rFonts w:ascii="Arial" w:hAnsi="Arial" w:cs="Arial"/>
          <w:sz w:val="20"/>
        </w:rPr>
        <w:fldChar w:fldCharType="end"/>
      </w:r>
      <w:r w:rsidRPr="00EA22AB">
        <w:rPr>
          <w:rFonts w:ascii="Arial" w:hAnsi="Arial" w:cs="Arial"/>
          <w:sz w:val="20"/>
        </w:rPr>
        <w:t>.</w:t>
      </w:r>
    </w:p>
    <w:p w14:paraId="7417107B" w14:textId="77777777" w:rsidR="00EA22AB" w:rsidRPr="00EA22AB" w:rsidRDefault="00EA22AB" w:rsidP="0090219B">
      <w:pPr>
        <w:pStyle w:val="GeneralOutline"/>
        <w:numPr>
          <w:ilvl w:val="1"/>
          <w:numId w:val="11"/>
        </w:numPr>
        <w:tabs>
          <w:tab w:val="left" w:pos="900"/>
        </w:tabs>
        <w:spacing w:before="120" w:after="0"/>
        <w:ind w:left="900" w:hanging="324"/>
        <w:jc w:val="both"/>
        <w:rPr>
          <w:rFonts w:ascii="Arial" w:hAnsi="Arial" w:cs="Arial"/>
          <w:sz w:val="20"/>
        </w:rPr>
      </w:pPr>
      <w:r w:rsidRPr="00EA22AB">
        <w:rPr>
          <w:rFonts w:ascii="Arial" w:hAnsi="Arial" w:cs="Arial"/>
          <w:sz w:val="20"/>
        </w:rPr>
        <w:t xml:space="preserve">Consultant’s Compensation shall be allocated to each phase under this Contract as stated below. The District will pay Consultant’s Compensation for each phase upon review, comment, and approval of that phase by the District.  If completion of a phrase extends past a monthly billing cycle as provided in below, the payment will be based upon the percentage of the phase completed during the billing cycle.  </w:t>
      </w:r>
    </w:p>
    <w:p w14:paraId="33E03B84" w14:textId="77777777" w:rsidR="00EA22AB" w:rsidRPr="00EA22AB" w:rsidRDefault="00EA22AB" w:rsidP="0090219B">
      <w:pPr>
        <w:spacing w:before="120" w:line="240" w:lineRule="exact"/>
        <w:ind w:left="990"/>
        <w:jc w:val="both"/>
        <w:outlineLvl w:val="0"/>
        <w:rPr>
          <w:rFonts w:ascii="Arial" w:hAnsi="Arial" w:cs="Arial"/>
          <w:sz w:val="20"/>
        </w:rPr>
      </w:pPr>
      <w:r w:rsidRPr="00EA22AB">
        <w:rPr>
          <w:rFonts w:ascii="Arial" w:hAnsi="Arial" w:cs="Arial"/>
          <w:sz w:val="20"/>
        </w:rPr>
        <w:t>OR</w:t>
      </w:r>
    </w:p>
    <w:p w14:paraId="6F14D239" w14:textId="328DBF37" w:rsidR="00D36286" w:rsidRPr="00153AE8" w:rsidRDefault="00EA22AB" w:rsidP="0090219B">
      <w:pPr>
        <w:pStyle w:val="GeneralOutline"/>
        <w:numPr>
          <w:ilvl w:val="0"/>
          <w:numId w:val="0"/>
        </w:numPr>
        <w:tabs>
          <w:tab w:val="left" w:pos="900"/>
        </w:tabs>
        <w:spacing w:before="120" w:after="0"/>
        <w:ind w:left="900"/>
        <w:jc w:val="both"/>
        <w:rPr>
          <w:rFonts w:ascii="Arial" w:hAnsi="Arial" w:cs="Arial"/>
          <w:sz w:val="20"/>
          <w:szCs w:val="20"/>
        </w:rPr>
      </w:pPr>
      <w:r w:rsidRPr="00EA22AB">
        <w:rPr>
          <w:rFonts w:ascii="Arial" w:hAnsi="Arial" w:cs="Arial"/>
          <w:sz w:val="20"/>
          <w:szCs w:val="20"/>
        </w:rPr>
        <w:t>The District will pay Consultant at the hourly rates stated below.</w:t>
      </w:r>
      <w:r w:rsidR="00D36286" w:rsidRPr="00153AE8">
        <w:rPr>
          <w:rFonts w:ascii="Arial" w:hAnsi="Arial" w:cs="Arial"/>
          <w:sz w:val="20"/>
          <w:szCs w:val="20"/>
        </w:rPr>
        <w:t xml:space="preserve"> </w:t>
      </w:r>
    </w:p>
    <w:tbl>
      <w:tblPr>
        <w:tblpPr w:leftFromText="180" w:rightFromText="180" w:vertAnchor="page" w:horzAnchor="page" w:tblpX="1876" w:tblpY="1186"/>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172"/>
      </w:tblGrid>
      <w:tr w:rsidR="00EA22AB" w:rsidRPr="00153AE8" w14:paraId="65E5B28C" w14:textId="77777777" w:rsidTr="00EA22AB">
        <w:trPr>
          <w:trHeight w:val="528"/>
        </w:trPr>
        <w:tc>
          <w:tcPr>
            <w:tcW w:w="8040" w:type="dxa"/>
            <w:gridSpan w:val="2"/>
          </w:tcPr>
          <w:p w14:paraId="2E7BFEAB" w14:textId="77777777" w:rsidR="00EA22AB" w:rsidRPr="00153AE8" w:rsidRDefault="00EA22AB" w:rsidP="00EA22AB">
            <w:pPr>
              <w:pStyle w:val="GeneralOutline"/>
              <w:numPr>
                <w:ilvl w:val="0"/>
                <w:numId w:val="0"/>
              </w:numPr>
              <w:spacing w:before="120" w:after="0"/>
              <w:ind w:left="576"/>
              <w:jc w:val="center"/>
              <w:rPr>
                <w:rFonts w:ascii="Arial" w:hAnsi="Arial" w:cs="Arial"/>
                <w:sz w:val="20"/>
                <w:szCs w:val="20"/>
              </w:rPr>
            </w:pPr>
            <w:r w:rsidRPr="00153AE8">
              <w:rPr>
                <w:rFonts w:ascii="Arial" w:hAnsi="Arial" w:cs="Arial"/>
                <w:sz w:val="20"/>
                <w:szCs w:val="20"/>
              </w:rPr>
              <w:lastRenderedPageBreak/>
              <w:fldChar w:fldCharType="begin">
                <w:ffData>
                  <w:name w:val="Text152"/>
                  <w:enabled/>
                  <w:calcOnExit w:val="0"/>
                  <w:textInput/>
                </w:ffData>
              </w:fldChar>
            </w:r>
            <w:bookmarkStart w:id="52" w:name="Text152"/>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52"/>
          </w:p>
        </w:tc>
      </w:tr>
      <w:tr w:rsidR="00EA22AB" w:rsidRPr="00153AE8" w14:paraId="4308171C" w14:textId="77777777" w:rsidTr="00EA22AB">
        <w:tc>
          <w:tcPr>
            <w:tcW w:w="5868" w:type="dxa"/>
          </w:tcPr>
          <w:p w14:paraId="37FF8930" w14:textId="77777777" w:rsidR="00EA22AB" w:rsidRPr="00153AE8" w:rsidRDefault="00EA22AB" w:rsidP="00EA22AB">
            <w:pPr>
              <w:pStyle w:val="GeneralOutline"/>
              <w:numPr>
                <w:ilvl w:val="0"/>
                <w:numId w:val="0"/>
              </w:numPr>
              <w:spacing w:before="120" w:after="0"/>
              <w:ind w:left="576"/>
              <w:jc w:val="center"/>
              <w:rPr>
                <w:rFonts w:ascii="Arial" w:hAnsi="Arial" w:cs="Arial"/>
                <w:b/>
                <w:sz w:val="20"/>
                <w:szCs w:val="20"/>
              </w:rPr>
            </w:pPr>
            <w:r w:rsidRPr="00153AE8">
              <w:rPr>
                <w:rFonts w:ascii="Arial" w:hAnsi="Arial" w:cs="Arial"/>
                <w:b/>
                <w:sz w:val="20"/>
                <w:szCs w:val="20"/>
              </w:rPr>
              <w:fldChar w:fldCharType="begin">
                <w:ffData>
                  <w:name w:val="Text153"/>
                  <w:enabled/>
                  <w:calcOnExit w:val="0"/>
                  <w:textInput/>
                </w:ffData>
              </w:fldChar>
            </w:r>
            <w:bookmarkStart w:id="53" w:name="Text153"/>
            <w:r w:rsidRPr="00153AE8">
              <w:rPr>
                <w:rFonts w:ascii="Arial" w:hAnsi="Arial" w:cs="Arial"/>
                <w:b/>
                <w:sz w:val="20"/>
                <w:szCs w:val="20"/>
              </w:rPr>
              <w:instrText xml:space="preserve"> FORMTEXT </w:instrText>
            </w:r>
            <w:r w:rsidRPr="00153AE8">
              <w:rPr>
                <w:rFonts w:ascii="Arial" w:hAnsi="Arial" w:cs="Arial"/>
                <w:b/>
                <w:sz w:val="20"/>
                <w:szCs w:val="20"/>
              </w:rPr>
            </w:r>
            <w:r w:rsidRPr="00153AE8">
              <w:rPr>
                <w:rFonts w:ascii="Arial" w:hAnsi="Arial" w:cs="Arial"/>
                <w:b/>
                <w:sz w:val="20"/>
                <w:szCs w:val="20"/>
              </w:rPr>
              <w:fldChar w:fldCharType="separate"/>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sz w:val="20"/>
                <w:szCs w:val="20"/>
              </w:rPr>
              <w:fldChar w:fldCharType="end"/>
            </w:r>
            <w:bookmarkEnd w:id="53"/>
          </w:p>
        </w:tc>
        <w:tc>
          <w:tcPr>
            <w:tcW w:w="2172" w:type="dxa"/>
            <w:vAlign w:val="center"/>
          </w:tcPr>
          <w:p w14:paraId="613ED898" w14:textId="77777777" w:rsidR="00EA22AB" w:rsidRPr="00153AE8" w:rsidRDefault="00EA22AB" w:rsidP="00EA22AB">
            <w:pPr>
              <w:pStyle w:val="GeneralOutline"/>
              <w:numPr>
                <w:ilvl w:val="0"/>
                <w:numId w:val="0"/>
              </w:numPr>
              <w:spacing w:before="120" w:after="0"/>
              <w:ind w:left="576"/>
              <w:jc w:val="center"/>
              <w:rPr>
                <w:rFonts w:ascii="Arial" w:hAnsi="Arial" w:cs="Arial"/>
                <w:b/>
                <w:sz w:val="20"/>
                <w:szCs w:val="20"/>
              </w:rPr>
            </w:pPr>
            <w:r w:rsidRPr="00153AE8">
              <w:rPr>
                <w:rFonts w:ascii="Arial" w:hAnsi="Arial" w:cs="Arial"/>
                <w:b/>
                <w:sz w:val="20"/>
                <w:szCs w:val="20"/>
              </w:rPr>
              <w:fldChar w:fldCharType="begin">
                <w:ffData>
                  <w:name w:val="Text154"/>
                  <w:enabled/>
                  <w:calcOnExit w:val="0"/>
                  <w:textInput/>
                </w:ffData>
              </w:fldChar>
            </w:r>
            <w:bookmarkStart w:id="54" w:name="Text154"/>
            <w:r w:rsidRPr="00153AE8">
              <w:rPr>
                <w:rFonts w:ascii="Arial" w:hAnsi="Arial" w:cs="Arial"/>
                <w:b/>
                <w:sz w:val="20"/>
                <w:szCs w:val="20"/>
              </w:rPr>
              <w:instrText xml:space="preserve"> FORMTEXT </w:instrText>
            </w:r>
            <w:r w:rsidRPr="00153AE8">
              <w:rPr>
                <w:rFonts w:ascii="Arial" w:hAnsi="Arial" w:cs="Arial"/>
                <w:b/>
                <w:sz w:val="20"/>
                <w:szCs w:val="20"/>
              </w:rPr>
            </w:r>
            <w:r w:rsidRPr="00153AE8">
              <w:rPr>
                <w:rFonts w:ascii="Arial" w:hAnsi="Arial" w:cs="Arial"/>
                <w:b/>
                <w:sz w:val="20"/>
                <w:szCs w:val="20"/>
              </w:rPr>
              <w:fldChar w:fldCharType="separate"/>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noProof/>
                <w:sz w:val="20"/>
                <w:szCs w:val="20"/>
              </w:rPr>
              <w:t> </w:t>
            </w:r>
            <w:r w:rsidRPr="00153AE8">
              <w:rPr>
                <w:rFonts w:ascii="Arial" w:hAnsi="Arial" w:cs="Arial"/>
                <w:b/>
                <w:sz w:val="20"/>
                <w:szCs w:val="20"/>
              </w:rPr>
              <w:fldChar w:fldCharType="end"/>
            </w:r>
            <w:bookmarkEnd w:id="54"/>
          </w:p>
        </w:tc>
      </w:tr>
      <w:tr w:rsidR="00EA22AB" w:rsidRPr="00153AE8" w14:paraId="7E864B9E" w14:textId="77777777" w:rsidTr="00EA22AB">
        <w:tc>
          <w:tcPr>
            <w:tcW w:w="5868" w:type="dxa"/>
            <w:vAlign w:val="center"/>
          </w:tcPr>
          <w:p w14:paraId="286B697C"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55"/>
                  <w:enabled/>
                  <w:calcOnExit w:val="0"/>
                  <w:textInput/>
                </w:ffData>
              </w:fldChar>
            </w:r>
            <w:bookmarkStart w:id="55" w:name="Text155"/>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55"/>
          </w:p>
        </w:tc>
        <w:tc>
          <w:tcPr>
            <w:tcW w:w="2172" w:type="dxa"/>
            <w:vAlign w:val="center"/>
          </w:tcPr>
          <w:p w14:paraId="3BBA8B7F"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bookmarkStart w:id="56" w:name="Text171"/>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56"/>
          </w:p>
        </w:tc>
      </w:tr>
      <w:tr w:rsidR="00EA22AB" w:rsidRPr="00153AE8" w14:paraId="44AC0691" w14:textId="77777777" w:rsidTr="00EA22AB">
        <w:tc>
          <w:tcPr>
            <w:tcW w:w="5868" w:type="dxa"/>
            <w:vAlign w:val="center"/>
          </w:tcPr>
          <w:p w14:paraId="010FED5B"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56"/>
                  <w:enabled/>
                  <w:calcOnExit w:val="0"/>
                  <w:textInput/>
                </w:ffData>
              </w:fldChar>
            </w:r>
            <w:bookmarkStart w:id="57" w:name="Text156"/>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57"/>
          </w:p>
        </w:tc>
        <w:bookmarkStart w:id="58" w:name="Text106"/>
        <w:tc>
          <w:tcPr>
            <w:tcW w:w="2172" w:type="dxa"/>
            <w:vAlign w:val="center"/>
          </w:tcPr>
          <w:p w14:paraId="5B116066"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58"/>
          </w:p>
        </w:tc>
      </w:tr>
      <w:tr w:rsidR="00EA22AB" w:rsidRPr="00153AE8" w14:paraId="383BD548" w14:textId="77777777" w:rsidTr="00EA22AB">
        <w:tc>
          <w:tcPr>
            <w:tcW w:w="5868" w:type="dxa"/>
            <w:vAlign w:val="center"/>
          </w:tcPr>
          <w:p w14:paraId="1684C1FE"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57"/>
                  <w:enabled/>
                  <w:calcOnExit w:val="0"/>
                  <w:textInput/>
                </w:ffData>
              </w:fldChar>
            </w:r>
            <w:bookmarkStart w:id="59" w:name="Text157"/>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59"/>
          </w:p>
        </w:tc>
        <w:tc>
          <w:tcPr>
            <w:tcW w:w="2172" w:type="dxa"/>
            <w:vAlign w:val="center"/>
          </w:tcPr>
          <w:p w14:paraId="7E12F487"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5095F8A5" w14:textId="77777777" w:rsidTr="00EA22AB">
        <w:tc>
          <w:tcPr>
            <w:tcW w:w="5868" w:type="dxa"/>
            <w:vAlign w:val="center"/>
          </w:tcPr>
          <w:p w14:paraId="6A71F6E8"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58"/>
                  <w:enabled/>
                  <w:calcOnExit w:val="0"/>
                  <w:textInput/>
                </w:ffData>
              </w:fldChar>
            </w:r>
            <w:bookmarkStart w:id="60" w:name="Text158"/>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0"/>
          </w:p>
        </w:tc>
        <w:tc>
          <w:tcPr>
            <w:tcW w:w="2172" w:type="dxa"/>
            <w:vAlign w:val="center"/>
          </w:tcPr>
          <w:p w14:paraId="311A14A0"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1DCEB6AC" w14:textId="77777777" w:rsidTr="00EA22AB">
        <w:tc>
          <w:tcPr>
            <w:tcW w:w="5868" w:type="dxa"/>
            <w:vAlign w:val="center"/>
          </w:tcPr>
          <w:p w14:paraId="2470A676"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59"/>
                  <w:enabled/>
                  <w:calcOnExit w:val="0"/>
                  <w:textInput/>
                </w:ffData>
              </w:fldChar>
            </w:r>
            <w:bookmarkStart w:id="61" w:name="Text159"/>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1"/>
          </w:p>
        </w:tc>
        <w:tc>
          <w:tcPr>
            <w:tcW w:w="2172" w:type="dxa"/>
            <w:vAlign w:val="center"/>
          </w:tcPr>
          <w:p w14:paraId="10AED283"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4D654ECE" w14:textId="77777777" w:rsidTr="00EA22AB">
        <w:tc>
          <w:tcPr>
            <w:tcW w:w="5868" w:type="dxa"/>
            <w:vAlign w:val="center"/>
          </w:tcPr>
          <w:p w14:paraId="1E42981D"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0"/>
                  <w:enabled/>
                  <w:calcOnExit w:val="0"/>
                  <w:textInput/>
                </w:ffData>
              </w:fldChar>
            </w:r>
            <w:bookmarkStart w:id="62" w:name="Text160"/>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2"/>
          </w:p>
        </w:tc>
        <w:tc>
          <w:tcPr>
            <w:tcW w:w="2172" w:type="dxa"/>
            <w:vAlign w:val="center"/>
          </w:tcPr>
          <w:p w14:paraId="7BD249C7"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06E23B74" w14:textId="77777777" w:rsidTr="00EA22AB">
        <w:tc>
          <w:tcPr>
            <w:tcW w:w="5868" w:type="dxa"/>
            <w:vAlign w:val="center"/>
          </w:tcPr>
          <w:p w14:paraId="428D03E3"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1"/>
                  <w:enabled/>
                  <w:calcOnExit w:val="0"/>
                  <w:textInput/>
                </w:ffData>
              </w:fldChar>
            </w:r>
            <w:bookmarkStart w:id="63" w:name="Text161"/>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3"/>
          </w:p>
        </w:tc>
        <w:tc>
          <w:tcPr>
            <w:tcW w:w="2172" w:type="dxa"/>
            <w:vAlign w:val="center"/>
          </w:tcPr>
          <w:p w14:paraId="36DAE725"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3DC9F4A3" w14:textId="77777777" w:rsidTr="00EA22AB">
        <w:tc>
          <w:tcPr>
            <w:tcW w:w="5868" w:type="dxa"/>
            <w:vAlign w:val="center"/>
          </w:tcPr>
          <w:p w14:paraId="300F8FC8"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2"/>
                  <w:enabled/>
                  <w:calcOnExit w:val="0"/>
                  <w:textInput/>
                </w:ffData>
              </w:fldChar>
            </w:r>
            <w:bookmarkStart w:id="64" w:name="Text162"/>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4"/>
          </w:p>
        </w:tc>
        <w:tc>
          <w:tcPr>
            <w:tcW w:w="2172" w:type="dxa"/>
            <w:vAlign w:val="center"/>
          </w:tcPr>
          <w:p w14:paraId="600BBFCD"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2606B457" w14:textId="77777777" w:rsidTr="00EA22AB">
        <w:tc>
          <w:tcPr>
            <w:tcW w:w="5868" w:type="dxa"/>
            <w:vAlign w:val="center"/>
          </w:tcPr>
          <w:p w14:paraId="07BAF0E7"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3"/>
                  <w:enabled/>
                  <w:calcOnExit w:val="0"/>
                  <w:textInput/>
                </w:ffData>
              </w:fldChar>
            </w:r>
            <w:bookmarkStart w:id="65" w:name="Text163"/>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5"/>
          </w:p>
        </w:tc>
        <w:tc>
          <w:tcPr>
            <w:tcW w:w="2172" w:type="dxa"/>
            <w:vAlign w:val="center"/>
          </w:tcPr>
          <w:p w14:paraId="29B87FAC"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2AB23BAB" w14:textId="77777777" w:rsidTr="00EA22AB">
        <w:tc>
          <w:tcPr>
            <w:tcW w:w="5868" w:type="dxa"/>
            <w:vAlign w:val="center"/>
          </w:tcPr>
          <w:p w14:paraId="6A4132B0"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4"/>
                  <w:enabled/>
                  <w:calcOnExit w:val="0"/>
                  <w:textInput/>
                </w:ffData>
              </w:fldChar>
            </w:r>
            <w:bookmarkStart w:id="66" w:name="Text164"/>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6"/>
          </w:p>
        </w:tc>
        <w:tc>
          <w:tcPr>
            <w:tcW w:w="2172" w:type="dxa"/>
            <w:vAlign w:val="center"/>
          </w:tcPr>
          <w:p w14:paraId="624275E8"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57186C75" w14:textId="77777777" w:rsidTr="00EA22AB">
        <w:tc>
          <w:tcPr>
            <w:tcW w:w="5868" w:type="dxa"/>
            <w:vAlign w:val="center"/>
          </w:tcPr>
          <w:p w14:paraId="12A7E8AA"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5"/>
                  <w:enabled/>
                  <w:calcOnExit w:val="0"/>
                  <w:textInput/>
                </w:ffData>
              </w:fldChar>
            </w:r>
            <w:bookmarkStart w:id="67" w:name="Text165"/>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7"/>
          </w:p>
        </w:tc>
        <w:tc>
          <w:tcPr>
            <w:tcW w:w="2172" w:type="dxa"/>
            <w:vAlign w:val="center"/>
          </w:tcPr>
          <w:p w14:paraId="4E95778E"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1D7E3D20" w14:textId="77777777" w:rsidTr="00EA22AB">
        <w:tc>
          <w:tcPr>
            <w:tcW w:w="5868" w:type="dxa"/>
            <w:vAlign w:val="center"/>
          </w:tcPr>
          <w:p w14:paraId="5F05B798"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6"/>
                  <w:enabled/>
                  <w:calcOnExit w:val="0"/>
                  <w:textInput/>
                </w:ffData>
              </w:fldChar>
            </w:r>
            <w:bookmarkStart w:id="68" w:name="Text166"/>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8"/>
          </w:p>
        </w:tc>
        <w:tc>
          <w:tcPr>
            <w:tcW w:w="2172" w:type="dxa"/>
            <w:vAlign w:val="center"/>
          </w:tcPr>
          <w:p w14:paraId="79611C0E"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18D313BA" w14:textId="77777777" w:rsidTr="00EA22AB">
        <w:tc>
          <w:tcPr>
            <w:tcW w:w="5868" w:type="dxa"/>
            <w:vAlign w:val="center"/>
          </w:tcPr>
          <w:p w14:paraId="0EFBA7CE"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7"/>
                  <w:enabled/>
                  <w:calcOnExit w:val="0"/>
                  <w:textInput/>
                </w:ffData>
              </w:fldChar>
            </w:r>
            <w:bookmarkStart w:id="69" w:name="Text167"/>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69"/>
          </w:p>
        </w:tc>
        <w:tc>
          <w:tcPr>
            <w:tcW w:w="2172" w:type="dxa"/>
            <w:vAlign w:val="center"/>
          </w:tcPr>
          <w:p w14:paraId="67613FA2"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45DCA186" w14:textId="77777777" w:rsidTr="00EA22AB">
        <w:tc>
          <w:tcPr>
            <w:tcW w:w="5868" w:type="dxa"/>
            <w:vAlign w:val="center"/>
          </w:tcPr>
          <w:p w14:paraId="74A8934B"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r w:rsidRPr="00153AE8">
              <w:rPr>
                <w:rFonts w:ascii="Arial" w:hAnsi="Arial" w:cs="Arial"/>
                <w:sz w:val="20"/>
                <w:szCs w:val="20"/>
              </w:rPr>
              <w:fldChar w:fldCharType="begin">
                <w:ffData>
                  <w:name w:val="Text168"/>
                  <w:enabled/>
                  <w:calcOnExit w:val="0"/>
                  <w:textInput/>
                </w:ffData>
              </w:fldChar>
            </w:r>
            <w:bookmarkStart w:id="70" w:name="Text168"/>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70"/>
          </w:p>
        </w:tc>
        <w:tc>
          <w:tcPr>
            <w:tcW w:w="2172" w:type="dxa"/>
            <w:vAlign w:val="center"/>
          </w:tcPr>
          <w:p w14:paraId="0227A474"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1"/>
                  <w:enabled/>
                  <w:calcOnExit w:val="0"/>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p>
        </w:tc>
      </w:tr>
      <w:tr w:rsidR="00EA22AB" w:rsidRPr="00153AE8" w14:paraId="6C7A9E15" w14:textId="77777777" w:rsidTr="00EA22AB">
        <w:tc>
          <w:tcPr>
            <w:tcW w:w="5868" w:type="dxa"/>
            <w:vAlign w:val="center"/>
          </w:tcPr>
          <w:p w14:paraId="3C2D720A" w14:textId="77777777" w:rsidR="00EA22AB" w:rsidRPr="00153AE8" w:rsidRDefault="00EA22AB" w:rsidP="00EA22AB">
            <w:pPr>
              <w:pStyle w:val="GeneralOutline"/>
              <w:numPr>
                <w:ilvl w:val="0"/>
                <w:numId w:val="0"/>
              </w:numPr>
              <w:spacing w:before="120" w:after="0"/>
              <w:ind w:left="576"/>
              <w:rPr>
                <w:rFonts w:ascii="Arial" w:hAnsi="Arial" w:cs="Arial"/>
                <w:sz w:val="20"/>
                <w:szCs w:val="20"/>
              </w:rPr>
            </w:pPr>
          </w:p>
        </w:tc>
        <w:tc>
          <w:tcPr>
            <w:tcW w:w="2172" w:type="dxa"/>
            <w:vAlign w:val="center"/>
          </w:tcPr>
          <w:p w14:paraId="367CCABE"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p>
        </w:tc>
      </w:tr>
      <w:tr w:rsidR="00EA22AB" w:rsidRPr="00153AE8" w14:paraId="556CEE04" w14:textId="77777777" w:rsidTr="00EA22AB">
        <w:tc>
          <w:tcPr>
            <w:tcW w:w="5868" w:type="dxa"/>
          </w:tcPr>
          <w:p w14:paraId="370F7B46" w14:textId="538E3A33" w:rsidR="00EA22AB" w:rsidRPr="00153AE8" w:rsidRDefault="00EA22AB" w:rsidP="00EA22AB">
            <w:pPr>
              <w:pStyle w:val="GeneralOutline"/>
              <w:numPr>
                <w:ilvl w:val="0"/>
                <w:numId w:val="0"/>
              </w:numPr>
              <w:spacing w:before="120" w:after="0"/>
              <w:ind w:left="576"/>
              <w:rPr>
                <w:rFonts w:ascii="Arial" w:hAnsi="Arial" w:cs="Arial"/>
                <w:sz w:val="20"/>
                <w:szCs w:val="20"/>
              </w:rPr>
            </w:pPr>
            <w:bookmarkStart w:id="71" w:name="Text169"/>
            <w:r>
              <w:rPr>
                <w:rFonts w:ascii="Arial" w:hAnsi="Arial" w:cs="Arial"/>
                <w:sz w:val="20"/>
                <w:szCs w:val="20"/>
              </w:rPr>
              <w:t>CONSULTANT’S COMPENSATION</w:t>
            </w:r>
            <w:bookmarkEnd w:id="71"/>
          </w:p>
        </w:tc>
        <w:tc>
          <w:tcPr>
            <w:tcW w:w="2172" w:type="dxa"/>
            <w:vAlign w:val="center"/>
          </w:tcPr>
          <w:p w14:paraId="67F8F8C8" w14:textId="77777777" w:rsidR="00EA22AB" w:rsidRPr="00153AE8" w:rsidRDefault="00EA22AB" w:rsidP="00EA22AB">
            <w:pPr>
              <w:pStyle w:val="GeneralOutline"/>
              <w:numPr>
                <w:ilvl w:val="0"/>
                <w:numId w:val="0"/>
              </w:numPr>
              <w:spacing w:before="120" w:after="0"/>
              <w:ind w:left="576"/>
              <w:jc w:val="right"/>
              <w:rPr>
                <w:rFonts w:ascii="Arial" w:hAnsi="Arial" w:cs="Arial"/>
                <w:sz w:val="20"/>
                <w:szCs w:val="20"/>
              </w:rPr>
            </w:pPr>
            <w:r w:rsidRPr="00153AE8">
              <w:rPr>
                <w:rFonts w:ascii="Arial" w:hAnsi="Arial" w:cs="Arial"/>
                <w:sz w:val="20"/>
                <w:szCs w:val="20"/>
              </w:rPr>
              <w:fldChar w:fldCharType="begin">
                <w:ffData>
                  <w:name w:val="Text172"/>
                  <w:enabled/>
                  <w:calcOnExit w:val="0"/>
                  <w:textInput/>
                </w:ffData>
              </w:fldChar>
            </w:r>
            <w:bookmarkStart w:id="72" w:name="Text172"/>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noProof/>
                <w:sz w:val="20"/>
                <w:szCs w:val="20"/>
              </w:rPr>
              <w:t> </w:t>
            </w:r>
            <w:r w:rsidRPr="00153AE8">
              <w:rPr>
                <w:rFonts w:ascii="Arial" w:hAnsi="Arial" w:cs="Arial"/>
                <w:sz w:val="20"/>
                <w:szCs w:val="20"/>
              </w:rPr>
              <w:fldChar w:fldCharType="end"/>
            </w:r>
            <w:bookmarkEnd w:id="72"/>
          </w:p>
        </w:tc>
      </w:tr>
    </w:tbl>
    <w:p w14:paraId="281A256B"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0E1A506B"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228BC47B"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66FD7195"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23FB453C"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799BDC0B"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6B559C9C"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4E660E5F"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3C423C89" w14:textId="77777777" w:rsidR="0080098E" w:rsidRPr="00153AE8" w:rsidRDefault="0080098E" w:rsidP="00D36286">
      <w:pPr>
        <w:pStyle w:val="GeneralOutline"/>
        <w:numPr>
          <w:ilvl w:val="0"/>
          <w:numId w:val="0"/>
        </w:numPr>
        <w:spacing w:before="120" w:after="0"/>
        <w:ind w:left="576"/>
        <w:rPr>
          <w:rFonts w:ascii="Arial" w:hAnsi="Arial" w:cs="Arial"/>
          <w:sz w:val="20"/>
          <w:szCs w:val="20"/>
        </w:rPr>
      </w:pPr>
    </w:p>
    <w:p w14:paraId="54192E6F" w14:textId="77777777" w:rsidR="009D4E67" w:rsidRPr="00153AE8" w:rsidRDefault="009D4E67" w:rsidP="00D36286">
      <w:pPr>
        <w:pStyle w:val="GeneralOutline"/>
        <w:numPr>
          <w:ilvl w:val="0"/>
          <w:numId w:val="0"/>
        </w:numPr>
        <w:spacing w:before="120" w:after="0"/>
        <w:ind w:left="576"/>
        <w:rPr>
          <w:rFonts w:ascii="Arial" w:hAnsi="Arial" w:cs="Arial"/>
          <w:sz w:val="20"/>
          <w:szCs w:val="20"/>
        </w:rPr>
      </w:pPr>
    </w:p>
    <w:p w14:paraId="651729EB" w14:textId="77777777" w:rsidR="00D36286" w:rsidRPr="00153AE8" w:rsidRDefault="00D36286" w:rsidP="0090219B">
      <w:pPr>
        <w:pStyle w:val="GeneralOutline"/>
        <w:numPr>
          <w:ilvl w:val="0"/>
          <w:numId w:val="11"/>
        </w:numPr>
        <w:spacing w:after="0"/>
        <w:rPr>
          <w:rFonts w:ascii="Arial" w:hAnsi="Arial" w:cs="Arial"/>
          <w:b/>
          <w:sz w:val="20"/>
          <w:szCs w:val="20"/>
        </w:rPr>
      </w:pPr>
      <w:r w:rsidRPr="00153AE8">
        <w:rPr>
          <w:rFonts w:ascii="Arial" w:hAnsi="Arial" w:cs="Arial"/>
          <w:b/>
          <w:sz w:val="20"/>
          <w:szCs w:val="20"/>
        </w:rPr>
        <w:t>PAYMENTS</w:t>
      </w:r>
    </w:p>
    <w:p w14:paraId="44B01528" w14:textId="6BC6A002" w:rsidR="00D36286" w:rsidRPr="00153AE8" w:rsidRDefault="00D36286" w:rsidP="0090219B">
      <w:pPr>
        <w:pStyle w:val="GeneralOutline"/>
        <w:numPr>
          <w:ilvl w:val="1"/>
          <w:numId w:val="11"/>
        </w:numPr>
        <w:tabs>
          <w:tab w:val="left" w:pos="900"/>
        </w:tabs>
        <w:spacing w:before="120" w:after="0"/>
        <w:ind w:left="900" w:hanging="324"/>
        <w:jc w:val="both"/>
        <w:rPr>
          <w:rFonts w:ascii="Arial" w:hAnsi="Arial" w:cs="Arial"/>
          <w:sz w:val="20"/>
          <w:szCs w:val="20"/>
        </w:rPr>
      </w:pPr>
      <w:r w:rsidRPr="00153AE8">
        <w:rPr>
          <w:rFonts w:ascii="Arial" w:hAnsi="Arial" w:cs="Arial"/>
          <w:sz w:val="20"/>
          <w:szCs w:val="20"/>
        </w:rPr>
        <w:t>Invoices shall be on a form approved by District and are to be submitted monthly to District</w:t>
      </w:r>
      <w:r w:rsidR="008041F9">
        <w:rPr>
          <w:rFonts w:ascii="Arial" w:hAnsi="Arial" w:cs="Arial"/>
          <w:sz w:val="20"/>
          <w:szCs w:val="20"/>
        </w:rPr>
        <w:t>’s authorized representative.</w:t>
      </w:r>
      <w:r w:rsidR="00785E81" w:rsidRPr="00153AE8">
        <w:rPr>
          <w:rFonts w:ascii="Arial" w:hAnsi="Arial" w:cs="Arial"/>
          <w:sz w:val="20"/>
          <w:szCs w:val="20"/>
        </w:rPr>
        <w:t xml:space="preserve"> </w:t>
      </w:r>
    </w:p>
    <w:p w14:paraId="03CB7B31" w14:textId="77777777" w:rsidR="00D36286" w:rsidRPr="00153AE8" w:rsidRDefault="00D36286" w:rsidP="0090219B">
      <w:pPr>
        <w:pStyle w:val="GeneralOutline"/>
        <w:numPr>
          <w:ilvl w:val="1"/>
          <w:numId w:val="11"/>
        </w:numPr>
        <w:tabs>
          <w:tab w:val="left" w:pos="900"/>
        </w:tabs>
        <w:spacing w:before="120" w:after="0"/>
        <w:ind w:left="900" w:hanging="324"/>
        <w:jc w:val="both"/>
        <w:rPr>
          <w:rFonts w:ascii="Arial" w:hAnsi="Arial" w:cs="Arial"/>
          <w:sz w:val="20"/>
          <w:szCs w:val="20"/>
        </w:rPr>
      </w:pPr>
      <w:r w:rsidRPr="00153AE8">
        <w:rPr>
          <w:rFonts w:ascii="Arial" w:hAnsi="Arial" w:cs="Arial"/>
          <w:sz w:val="20"/>
          <w:szCs w:val="20"/>
        </w:rPr>
        <w:t>Consultant shall submit to District on a monthly basis documentation showing proof that payments were made to its vendors and consultant(s).</w:t>
      </w:r>
    </w:p>
    <w:p w14:paraId="3041B75B" w14:textId="77777777" w:rsidR="00D36286" w:rsidRPr="00153AE8" w:rsidRDefault="00D36286" w:rsidP="0090219B">
      <w:pPr>
        <w:pStyle w:val="GeneralOutline"/>
        <w:numPr>
          <w:ilvl w:val="1"/>
          <w:numId w:val="11"/>
        </w:numPr>
        <w:tabs>
          <w:tab w:val="left" w:pos="900"/>
        </w:tabs>
        <w:spacing w:before="120" w:after="0"/>
        <w:ind w:left="900" w:hanging="324"/>
        <w:jc w:val="both"/>
        <w:rPr>
          <w:rFonts w:ascii="Arial" w:hAnsi="Arial" w:cs="Arial"/>
          <w:sz w:val="20"/>
          <w:szCs w:val="20"/>
        </w:rPr>
      </w:pPr>
      <w:r w:rsidRPr="00153AE8">
        <w:rPr>
          <w:rFonts w:ascii="Arial" w:hAnsi="Arial" w:cs="Arial"/>
          <w:sz w:val="20"/>
          <w:szCs w:val="20"/>
        </w:rPr>
        <w:t xml:space="preserve">Consultant shall submit to District for approval a copy of </w:t>
      </w:r>
      <w:r w:rsidR="00D968AA" w:rsidRPr="00153AE8">
        <w:rPr>
          <w:rFonts w:ascii="Arial" w:hAnsi="Arial" w:cs="Arial"/>
          <w:sz w:val="20"/>
          <w:szCs w:val="20"/>
        </w:rPr>
        <w:t>subc</w:t>
      </w:r>
      <w:r w:rsidRPr="00153AE8">
        <w:rPr>
          <w:rFonts w:ascii="Arial" w:hAnsi="Arial" w:cs="Arial"/>
          <w:sz w:val="20"/>
          <w:szCs w:val="20"/>
        </w:rPr>
        <w:t xml:space="preserve">onsultant’s monthly </w:t>
      </w:r>
      <w:r w:rsidR="00D968AA" w:rsidRPr="00153AE8">
        <w:rPr>
          <w:rFonts w:ascii="Arial" w:hAnsi="Arial" w:cs="Arial"/>
          <w:sz w:val="20"/>
          <w:szCs w:val="20"/>
        </w:rPr>
        <w:t>invoice</w:t>
      </w:r>
      <w:r w:rsidRPr="00153AE8">
        <w:rPr>
          <w:rFonts w:ascii="Arial" w:hAnsi="Arial" w:cs="Arial"/>
          <w:sz w:val="20"/>
          <w:szCs w:val="20"/>
        </w:rPr>
        <w:t>.</w:t>
      </w:r>
    </w:p>
    <w:p w14:paraId="6423EC82" w14:textId="77777777" w:rsidR="00D36286" w:rsidRPr="00153AE8" w:rsidRDefault="00D36286" w:rsidP="0090219B">
      <w:pPr>
        <w:pStyle w:val="GeneralOutline"/>
        <w:numPr>
          <w:ilvl w:val="1"/>
          <w:numId w:val="11"/>
        </w:numPr>
        <w:tabs>
          <w:tab w:val="left" w:pos="900"/>
        </w:tabs>
        <w:spacing w:before="120" w:after="0"/>
        <w:ind w:left="900" w:hanging="324"/>
        <w:jc w:val="both"/>
        <w:rPr>
          <w:rFonts w:ascii="Arial" w:hAnsi="Arial" w:cs="Arial"/>
          <w:sz w:val="20"/>
          <w:szCs w:val="20"/>
        </w:rPr>
      </w:pPr>
      <w:r w:rsidRPr="00153AE8">
        <w:rPr>
          <w:rFonts w:ascii="Arial" w:hAnsi="Arial" w:cs="Arial"/>
          <w:sz w:val="20"/>
          <w:szCs w:val="20"/>
        </w:rPr>
        <w:t>Upon receipt and approval of Consultant’s properly submitted invoices, District agrees to make payments within thirty (30) days of receipt.</w:t>
      </w:r>
    </w:p>
    <w:p w14:paraId="513517E2" w14:textId="77777777" w:rsidR="00D36286" w:rsidRPr="00153AE8" w:rsidRDefault="00D36286" w:rsidP="00D36286">
      <w:pPr>
        <w:pStyle w:val="GeneralOutline"/>
        <w:numPr>
          <w:ilvl w:val="0"/>
          <w:numId w:val="0"/>
        </w:numPr>
        <w:spacing w:before="120" w:after="0"/>
        <w:ind w:left="576"/>
        <w:rPr>
          <w:rFonts w:ascii="Arial" w:hAnsi="Arial" w:cs="Arial"/>
          <w:sz w:val="20"/>
          <w:szCs w:val="20"/>
        </w:rPr>
      </w:pPr>
    </w:p>
    <w:p w14:paraId="7CE21F13" w14:textId="77777777" w:rsidR="00D36286" w:rsidRPr="00153AE8" w:rsidRDefault="00D36286" w:rsidP="00D36286">
      <w:pPr>
        <w:spacing w:before="120"/>
        <w:rPr>
          <w:rFonts w:ascii="Arial" w:hAnsi="Arial" w:cs="Arial"/>
          <w:sz w:val="20"/>
        </w:rPr>
      </w:pPr>
    </w:p>
    <w:p w14:paraId="09CF2447" w14:textId="77777777" w:rsidR="00AB4C8A" w:rsidRPr="00153AE8" w:rsidRDefault="00AB4C8A" w:rsidP="00245F2A">
      <w:pPr>
        <w:spacing w:before="120"/>
        <w:rPr>
          <w:rFonts w:ascii="Arial" w:hAnsi="Arial" w:cs="Arial"/>
          <w:sz w:val="20"/>
        </w:rPr>
        <w:sectPr w:rsidR="00AB4C8A" w:rsidRPr="00153AE8" w:rsidSect="00315A37">
          <w:footerReference w:type="default" r:id="rId12"/>
          <w:pgSz w:w="12240" w:h="15840" w:code="1"/>
          <w:pgMar w:top="1080" w:right="1080" w:bottom="1080" w:left="1080" w:header="720" w:footer="360" w:gutter="0"/>
          <w:pgNumType w:start="1"/>
          <w:cols w:space="720"/>
          <w:docGrid w:linePitch="360"/>
        </w:sectPr>
      </w:pPr>
    </w:p>
    <w:p w14:paraId="6AAF5B62" w14:textId="77777777" w:rsidR="00315A37" w:rsidRPr="00153AE8" w:rsidRDefault="00315A37" w:rsidP="00315A37">
      <w:pPr>
        <w:tabs>
          <w:tab w:val="center" w:pos="5160"/>
        </w:tabs>
        <w:suppressAutoHyphens/>
        <w:ind w:left="-90"/>
        <w:jc w:val="center"/>
        <w:rPr>
          <w:rFonts w:ascii="Arial" w:hAnsi="Arial" w:cs="Arial"/>
          <w:b/>
          <w:smallCaps/>
          <w:noProof/>
          <w:sz w:val="20"/>
        </w:rPr>
      </w:pPr>
      <w:r w:rsidRPr="00153AE8">
        <w:rPr>
          <w:rFonts w:ascii="Arial" w:hAnsi="Arial" w:cs="Arial"/>
          <w:noProof/>
          <w:sz w:val="20"/>
        </w:rPr>
        <w:lastRenderedPageBreak/>
        <w:drawing>
          <wp:anchor distT="0" distB="0" distL="114300" distR="114300" simplePos="0" relativeHeight="251682816" behindDoc="0" locked="0" layoutInCell="1" allowOverlap="1" wp14:anchorId="3E2BDD84" wp14:editId="33DDE403">
            <wp:simplePos x="0" y="0"/>
            <wp:positionH relativeFrom="column">
              <wp:posOffset>-198542</wp:posOffset>
            </wp:positionH>
            <wp:positionV relativeFrom="paragraph">
              <wp:posOffset>-138169</wp:posOffset>
            </wp:positionV>
            <wp:extent cx="777667" cy="777667"/>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667" cy="777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AE8">
        <w:rPr>
          <w:rFonts w:ascii="Arial" w:hAnsi="Arial" w:cs="Arial"/>
          <w:b/>
          <w:smallCaps/>
          <w:noProof/>
          <w:sz w:val="20"/>
        </w:rPr>
        <w:t>EXHIBIT C</w:t>
      </w:r>
    </w:p>
    <w:p w14:paraId="6451A327" w14:textId="77777777" w:rsidR="00315A37" w:rsidRPr="00153AE8" w:rsidRDefault="00315A37" w:rsidP="00315A37">
      <w:pPr>
        <w:tabs>
          <w:tab w:val="center" w:pos="5160"/>
        </w:tabs>
        <w:suppressAutoHyphens/>
        <w:ind w:left="-90"/>
        <w:jc w:val="center"/>
        <w:rPr>
          <w:rFonts w:ascii="Arial" w:hAnsi="Arial" w:cs="Arial"/>
          <w:b/>
          <w:smallCaps/>
          <w:noProof/>
          <w:sz w:val="20"/>
        </w:rPr>
      </w:pPr>
      <w:r w:rsidRPr="00153AE8">
        <w:rPr>
          <w:rFonts w:ascii="Arial" w:hAnsi="Arial" w:cs="Arial"/>
          <w:b/>
          <w:smallCaps/>
          <w:noProof/>
          <w:sz w:val="20"/>
        </w:rPr>
        <w:t>SCHOOL DISTRICT NO. 1J, MULTNOMAH COUNTY, OREGON</w:t>
      </w:r>
    </w:p>
    <w:p w14:paraId="2AED063B" w14:textId="77777777" w:rsidR="003D5438" w:rsidRPr="00153AE8" w:rsidRDefault="00315A37">
      <w:pPr>
        <w:pStyle w:val="Title"/>
        <w:outlineLvl w:val="0"/>
        <w:rPr>
          <w:rFonts w:cs="Arial"/>
          <w:bCs/>
          <w:sz w:val="20"/>
        </w:rPr>
      </w:pPr>
      <w:r w:rsidRPr="00153AE8">
        <w:rPr>
          <w:rFonts w:cs="Arial"/>
          <w:bCs/>
          <w:sz w:val="20"/>
        </w:rPr>
        <w:t xml:space="preserve"> </w:t>
      </w:r>
      <w:r w:rsidR="00F301D2" w:rsidRPr="00153AE8">
        <w:rPr>
          <w:rFonts w:cs="Arial"/>
          <w:bCs/>
          <w:sz w:val="20"/>
        </w:rPr>
        <w:t>(PORTLAND PUBLIC SCHOOLS)</w:t>
      </w:r>
    </w:p>
    <w:p w14:paraId="6214D0F6" w14:textId="77777777" w:rsidR="003D5438" w:rsidRPr="00153AE8" w:rsidRDefault="009675DB">
      <w:pPr>
        <w:pStyle w:val="Caption"/>
        <w:spacing w:before="120"/>
        <w:rPr>
          <w:sz w:val="20"/>
          <w:szCs w:val="20"/>
        </w:rPr>
      </w:pPr>
      <w:r w:rsidRPr="00153AE8">
        <w:rPr>
          <w:sz w:val="20"/>
          <w:szCs w:val="20"/>
        </w:rPr>
        <w:t>ENGINEERING</w:t>
      </w:r>
      <w:r w:rsidR="000D5139" w:rsidRPr="00153AE8">
        <w:rPr>
          <w:sz w:val="20"/>
          <w:szCs w:val="20"/>
        </w:rPr>
        <w:t xml:space="preserve"> </w:t>
      </w:r>
      <w:r w:rsidR="0003550C" w:rsidRPr="00153AE8">
        <w:rPr>
          <w:sz w:val="20"/>
          <w:szCs w:val="20"/>
        </w:rPr>
        <w:t xml:space="preserve">SERVICES </w:t>
      </w:r>
      <w:r w:rsidR="005B168A">
        <w:rPr>
          <w:sz w:val="20"/>
          <w:szCs w:val="20"/>
        </w:rPr>
        <w:t>CONTRACT</w:t>
      </w:r>
    </w:p>
    <w:p w14:paraId="53A14ACD" w14:textId="77777777" w:rsidR="003D5438" w:rsidRPr="00153AE8" w:rsidRDefault="003D5438">
      <w:pPr>
        <w:jc w:val="center"/>
        <w:rPr>
          <w:rFonts w:ascii="Arial" w:hAnsi="Arial" w:cs="Arial"/>
          <w:sz w:val="20"/>
        </w:rPr>
      </w:pPr>
    </w:p>
    <w:p w14:paraId="6DBF87B7" w14:textId="77777777" w:rsidR="00D36286" w:rsidRPr="00153AE8" w:rsidRDefault="00D36286" w:rsidP="00D36286">
      <w:pPr>
        <w:spacing w:before="120"/>
        <w:jc w:val="center"/>
        <w:rPr>
          <w:rFonts w:ascii="Arial" w:hAnsi="Arial" w:cs="Arial"/>
          <w:b/>
          <w:sz w:val="20"/>
        </w:rPr>
      </w:pPr>
      <w:r w:rsidRPr="00153AE8">
        <w:rPr>
          <w:rFonts w:ascii="Arial" w:hAnsi="Arial" w:cs="Arial"/>
          <w:b/>
          <w:sz w:val="20"/>
        </w:rPr>
        <w:t>PROJECT SCHEDULE</w:t>
      </w:r>
    </w:p>
    <w:bookmarkStart w:id="73" w:name="Text178"/>
    <w:p w14:paraId="67C6713D" w14:textId="77777777" w:rsidR="008739F6" w:rsidRDefault="009D4E67" w:rsidP="00B07DA2">
      <w:pPr>
        <w:pStyle w:val="GeneralOutline"/>
        <w:numPr>
          <w:ilvl w:val="0"/>
          <w:numId w:val="9"/>
        </w:numPr>
        <w:rPr>
          <w:rFonts w:ascii="Arial" w:hAnsi="Arial" w:cs="Arial"/>
          <w:sz w:val="20"/>
          <w:szCs w:val="20"/>
        </w:rPr>
      </w:pPr>
      <w:r w:rsidRPr="00153AE8">
        <w:rPr>
          <w:rFonts w:ascii="Arial" w:hAnsi="Arial" w:cs="Arial"/>
          <w:sz w:val="20"/>
          <w:szCs w:val="20"/>
        </w:rPr>
        <w:fldChar w:fldCharType="begin">
          <w:ffData>
            <w:name w:val="Text178"/>
            <w:enabled/>
            <w:calcOnExit w:val="0"/>
            <w:textInput>
              <w:default w:val="Promptly after the execution of this Agreement, the Consultant shall prepare and submit for approval to District a schedule showing the order in which Consultant proposes to carry out Consultant's Services (“Project Schedule”)."/>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 xml:space="preserve">Promptly after the execution of this </w:t>
      </w:r>
      <w:r w:rsidR="005B168A">
        <w:rPr>
          <w:rFonts w:ascii="Arial" w:hAnsi="Arial" w:cs="Arial"/>
          <w:noProof/>
          <w:sz w:val="20"/>
          <w:szCs w:val="20"/>
        </w:rPr>
        <w:t>Contract</w:t>
      </w:r>
      <w:r w:rsidRPr="00153AE8">
        <w:rPr>
          <w:rFonts w:ascii="Arial" w:hAnsi="Arial" w:cs="Arial"/>
          <w:noProof/>
          <w:sz w:val="20"/>
          <w:szCs w:val="20"/>
        </w:rPr>
        <w:t>, the Consultant shall prepare and submit for approval to District a schedule showing the order in which Consultant proposes to carry out Consultant's Services (“Project Schedule”).</w:t>
      </w:r>
      <w:r w:rsidRPr="00153AE8">
        <w:rPr>
          <w:rFonts w:ascii="Arial" w:hAnsi="Arial" w:cs="Arial"/>
          <w:sz w:val="20"/>
          <w:szCs w:val="20"/>
        </w:rPr>
        <w:fldChar w:fldCharType="end"/>
      </w:r>
      <w:bookmarkEnd w:id="73"/>
      <w:r w:rsidR="00D36286" w:rsidRPr="00153AE8">
        <w:rPr>
          <w:rFonts w:ascii="Arial" w:hAnsi="Arial" w:cs="Arial"/>
          <w:sz w:val="20"/>
          <w:szCs w:val="20"/>
        </w:rPr>
        <w:t xml:space="preserve">  </w:t>
      </w:r>
    </w:p>
    <w:p w14:paraId="42F31171" w14:textId="77777777" w:rsidR="008739F6" w:rsidRDefault="008739F6" w:rsidP="00B07DA2">
      <w:pPr>
        <w:pStyle w:val="GeneralOutline"/>
        <w:numPr>
          <w:ilvl w:val="0"/>
          <w:numId w:val="9"/>
        </w:numPr>
        <w:rPr>
          <w:rFonts w:ascii="Arial" w:hAnsi="Arial" w:cs="Arial"/>
          <w:sz w:val="20"/>
          <w:szCs w:val="20"/>
        </w:rPr>
      </w:pPr>
      <w:r>
        <w:rPr>
          <w:rFonts w:ascii="Arial" w:hAnsi="Arial" w:cs="Arial"/>
          <w:sz w:val="20"/>
          <w:szCs w:val="20"/>
        </w:rPr>
        <w:fldChar w:fldCharType="begin">
          <w:ffData>
            <w:name w:val="Text179"/>
            <w:enabled/>
            <w:calcOnExit w:val="0"/>
            <w:textInput>
              <w:default w:val="The Project Schedule shall apply to the completion of all Services listed hereunder within the times established by this Agreement."/>
            </w:textInput>
          </w:ffData>
        </w:fldChar>
      </w:r>
      <w:bookmarkStart w:id="74" w:name="Text1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The Project Schedule shall apply to the completion of all Services listed hereunder within the times established by this </w:t>
      </w:r>
      <w:r w:rsidR="005B168A">
        <w:rPr>
          <w:rFonts w:ascii="Arial" w:hAnsi="Arial" w:cs="Arial"/>
          <w:noProof/>
          <w:sz w:val="20"/>
          <w:szCs w:val="20"/>
        </w:rPr>
        <w:t>Contract</w:t>
      </w:r>
      <w:r>
        <w:rPr>
          <w:rFonts w:ascii="Arial" w:hAnsi="Arial" w:cs="Arial"/>
          <w:noProof/>
          <w:sz w:val="20"/>
          <w:szCs w:val="20"/>
        </w:rPr>
        <w:t>.</w:t>
      </w:r>
      <w:r>
        <w:rPr>
          <w:rFonts w:ascii="Arial" w:hAnsi="Arial" w:cs="Arial"/>
          <w:sz w:val="20"/>
          <w:szCs w:val="20"/>
        </w:rPr>
        <w:fldChar w:fldCharType="end"/>
      </w:r>
      <w:bookmarkEnd w:id="74"/>
      <w:r w:rsidR="009D4E67" w:rsidRPr="00153AE8">
        <w:rPr>
          <w:rFonts w:ascii="Arial" w:hAnsi="Arial" w:cs="Arial"/>
          <w:sz w:val="20"/>
          <w:szCs w:val="20"/>
        </w:rPr>
        <w:t xml:space="preserve"> </w:t>
      </w:r>
      <w:bookmarkStart w:id="75" w:name="Text180"/>
    </w:p>
    <w:p w14:paraId="01F1058E" w14:textId="77777777" w:rsidR="008739F6" w:rsidRDefault="009D4E67" w:rsidP="00B07DA2">
      <w:pPr>
        <w:pStyle w:val="GeneralOutline"/>
        <w:numPr>
          <w:ilvl w:val="0"/>
          <w:numId w:val="9"/>
        </w:numPr>
        <w:rPr>
          <w:rFonts w:ascii="Arial" w:hAnsi="Arial" w:cs="Arial"/>
          <w:sz w:val="20"/>
          <w:szCs w:val="20"/>
        </w:rPr>
      </w:pPr>
      <w:r w:rsidRPr="00153AE8">
        <w:rPr>
          <w:rFonts w:ascii="Arial" w:hAnsi="Arial" w:cs="Arial"/>
          <w:sz w:val="20"/>
          <w:szCs w:val="20"/>
        </w:rPr>
        <w:fldChar w:fldCharType="begin">
          <w:ffData>
            <w:name w:val="Text180"/>
            <w:enabled/>
            <w:calcOnExit w:val="0"/>
            <w:textInput>
              <w:default w:val="The Project Schedule shall be in the form of a progress chart clearly delineating all important increments and review dates."/>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The Project Schedule shall be in the form of a progress chart clearly delineating all important increments and review dates.</w:t>
      </w:r>
      <w:r w:rsidRPr="00153AE8">
        <w:rPr>
          <w:rFonts w:ascii="Arial" w:hAnsi="Arial" w:cs="Arial"/>
          <w:sz w:val="20"/>
          <w:szCs w:val="20"/>
        </w:rPr>
        <w:fldChar w:fldCharType="end"/>
      </w:r>
      <w:bookmarkEnd w:id="75"/>
      <w:r w:rsidRPr="00153AE8">
        <w:rPr>
          <w:rFonts w:ascii="Arial" w:hAnsi="Arial" w:cs="Arial"/>
          <w:sz w:val="20"/>
          <w:szCs w:val="20"/>
        </w:rPr>
        <w:t xml:space="preserve"> </w:t>
      </w:r>
      <w:bookmarkStart w:id="76" w:name="Text181"/>
    </w:p>
    <w:p w14:paraId="166EC279" w14:textId="77777777" w:rsidR="00D36286" w:rsidRPr="00153AE8" w:rsidRDefault="009D4E67" w:rsidP="00B07DA2">
      <w:pPr>
        <w:pStyle w:val="GeneralOutline"/>
        <w:numPr>
          <w:ilvl w:val="0"/>
          <w:numId w:val="9"/>
        </w:numPr>
        <w:rPr>
          <w:rFonts w:ascii="Arial" w:hAnsi="Arial" w:cs="Arial"/>
          <w:sz w:val="20"/>
          <w:szCs w:val="20"/>
        </w:rPr>
      </w:pPr>
      <w:r w:rsidRPr="00153AE8">
        <w:rPr>
          <w:rFonts w:ascii="Arial" w:hAnsi="Arial" w:cs="Arial"/>
          <w:sz w:val="20"/>
          <w:szCs w:val="20"/>
        </w:rPr>
        <w:fldChar w:fldCharType="begin">
          <w:ffData>
            <w:name w:val="Text181"/>
            <w:enabled/>
            <w:calcOnExit w:val="0"/>
            <w:textInput>
              <w:default w:val="Consultant shall update the Project Schedule at least monthly and shall deliver two (2) copies of a current Project Schedule to District along with the monthly billing."/>
            </w:textInput>
          </w:ffData>
        </w:fldChar>
      </w:r>
      <w:r w:rsidRPr="00153AE8">
        <w:rPr>
          <w:rFonts w:ascii="Arial" w:hAnsi="Arial" w:cs="Arial"/>
          <w:sz w:val="20"/>
          <w:szCs w:val="20"/>
        </w:rPr>
        <w:instrText xml:space="preserve"> FORMTEXT </w:instrText>
      </w:r>
      <w:r w:rsidRPr="00153AE8">
        <w:rPr>
          <w:rFonts w:ascii="Arial" w:hAnsi="Arial" w:cs="Arial"/>
          <w:sz w:val="20"/>
          <w:szCs w:val="20"/>
        </w:rPr>
      </w:r>
      <w:r w:rsidRPr="00153AE8">
        <w:rPr>
          <w:rFonts w:ascii="Arial" w:hAnsi="Arial" w:cs="Arial"/>
          <w:sz w:val="20"/>
          <w:szCs w:val="20"/>
        </w:rPr>
        <w:fldChar w:fldCharType="separate"/>
      </w:r>
      <w:r w:rsidRPr="00153AE8">
        <w:rPr>
          <w:rFonts w:ascii="Arial" w:hAnsi="Arial" w:cs="Arial"/>
          <w:noProof/>
          <w:sz w:val="20"/>
          <w:szCs w:val="20"/>
        </w:rPr>
        <w:t>Consultant shall update the Project Schedule at least monthly and shall deliver two (2) copies of a current Project Schedule to District along with the monthly billing.</w:t>
      </w:r>
      <w:r w:rsidRPr="00153AE8">
        <w:rPr>
          <w:rFonts w:ascii="Arial" w:hAnsi="Arial" w:cs="Arial"/>
          <w:sz w:val="20"/>
          <w:szCs w:val="20"/>
        </w:rPr>
        <w:fldChar w:fldCharType="end"/>
      </w:r>
      <w:bookmarkEnd w:id="76"/>
      <w:r w:rsidR="00D36286" w:rsidRPr="00153AE8">
        <w:rPr>
          <w:rFonts w:ascii="Arial" w:hAnsi="Arial" w:cs="Arial"/>
          <w:sz w:val="20"/>
          <w:szCs w:val="20"/>
        </w:rPr>
        <w:t xml:space="preserve">  </w:t>
      </w:r>
    </w:p>
    <w:p w14:paraId="3227640B" w14:textId="77777777" w:rsidR="00D36286" w:rsidRPr="00153AE8" w:rsidRDefault="00D36286" w:rsidP="00D36286">
      <w:pPr>
        <w:pStyle w:val="GeneralOutline"/>
        <w:numPr>
          <w:ilvl w:val="0"/>
          <w:numId w:val="0"/>
        </w:numPr>
        <w:spacing w:after="0"/>
        <w:ind w:left="720"/>
        <w:rPr>
          <w:rFonts w:ascii="Arial" w:hAnsi="Arial" w:cs="Arial"/>
          <w:sz w:val="20"/>
          <w:szCs w:val="20"/>
        </w:rPr>
      </w:pPr>
    </w:p>
    <w:p w14:paraId="2C35BA70" w14:textId="77777777" w:rsidR="00D36286" w:rsidRPr="00153AE8" w:rsidRDefault="00D36286" w:rsidP="00D36286">
      <w:pPr>
        <w:spacing w:before="120"/>
        <w:rPr>
          <w:rFonts w:ascii="Arial" w:hAnsi="Arial" w:cs="Arial"/>
          <w:sz w:val="20"/>
        </w:rPr>
      </w:pPr>
    </w:p>
    <w:p w14:paraId="243E1642" w14:textId="77777777" w:rsidR="00AB4C8A" w:rsidRPr="00153AE8" w:rsidRDefault="00AB4C8A" w:rsidP="00245F2A">
      <w:pPr>
        <w:spacing w:before="120"/>
        <w:rPr>
          <w:rFonts w:ascii="Arial" w:hAnsi="Arial" w:cs="Arial"/>
          <w:sz w:val="20"/>
        </w:rPr>
        <w:sectPr w:rsidR="00AB4C8A" w:rsidRPr="00153AE8" w:rsidSect="00315A37">
          <w:footerReference w:type="default" r:id="rId13"/>
          <w:pgSz w:w="12240" w:h="15840" w:code="1"/>
          <w:pgMar w:top="1080" w:right="1080" w:bottom="1080" w:left="1080" w:header="720" w:footer="360" w:gutter="0"/>
          <w:pgNumType w:start="1"/>
          <w:cols w:space="720"/>
          <w:docGrid w:linePitch="360"/>
        </w:sectPr>
      </w:pPr>
    </w:p>
    <w:p w14:paraId="7CE8A4F6" w14:textId="77777777" w:rsidR="00315A37" w:rsidRPr="00153AE8" w:rsidRDefault="00315A37" w:rsidP="00315A37">
      <w:pPr>
        <w:tabs>
          <w:tab w:val="center" w:pos="5160"/>
        </w:tabs>
        <w:suppressAutoHyphens/>
        <w:ind w:left="-90"/>
        <w:jc w:val="center"/>
        <w:rPr>
          <w:rFonts w:ascii="Arial" w:hAnsi="Arial" w:cs="Arial"/>
          <w:b/>
          <w:smallCaps/>
          <w:noProof/>
          <w:sz w:val="20"/>
        </w:rPr>
      </w:pPr>
      <w:r w:rsidRPr="00153AE8">
        <w:rPr>
          <w:rFonts w:ascii="Arial" w:hAnsi="Arial" w:cs="Arial"/>
          <w:noProof/>
          <w:sz w:val="20"/>
        </w:rPr>
        <w:lastRenderedPageBreak/>
        <w:drawing>
          <wp:anchor distT="0" distB="0" distL="114300" distR="114300" simplePos="0" relativeHeight="251684864" behindDoc="0" locked="0" layoutInCell="1" allowOverlap="1" wp14:anchorId="62811B28" wp14:editId="0DFBC618">
            <wp:simplePos x="0" y="0"/>
            <wp:positionH relativeFrom="column">
              <wp:posOffset>-198542</wp:posOffset>
            </wp:positionH>
            <wp:positionV relativeFrom="paragraph">
              <wp:posOffset>-138169</wp:posOffset>
            </wp:positionV>
            <wp:extent cx="777667" cy="777667"/>
            <wp:effectExtent l="0" t="0" r="381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667" cy="777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AE8">
        <w:rPr>
          <w:rFonts w:ascii="Arial" w:hAnsi="Arial" w:cs="Arial"/>
          <w:b/>
          <w:smallCaps/>
          <w:noProof/>
          <w:sz w:val="20"/>
        </w:rPr>
        <w:t xml:space="preserve">EXHIBIT </w:t>
      </w:r>
      <w:r w:rsidRPr="00153AE8">
        <w:rPr>
          <w:rFonts w:ascii="Arial" w:hAnsi="Arial" w:cs="Arial"/>
          <w:b/>
          <w:noProof/>
          <w:sz w:val="20"/>
        </w:rPr>
        <w:t>D</w:t>
      </w:r>
    </w:p>
    <w:p w14:paraId="040D5A0C" w14:textId="77777777" w:rsidR="00315A37" w:rsidRPr="00153AE8" w:rsidRDefault="00315A37" w:rsidP="00315A37">
      <w:pPr>
        <w:tabs>
          <w:tab w:val="center" w:pos="5160"/>
        </w:tabs>
        <w:suppressAutoHyphens/>
        <w:ind w:left="-90"/>
        <w:jc w:val="center"/>
        <w:rPr>
          <w:rFonts w:ascii="Arial" w:hAnsi="Arial" w:cs="Arial"/>
          <w:b/>
          <w:smallCaps/>
          <w:noProof/>
          <w:sz w:val="20"/>
        </w:rPr>
      </w:pPr>
      <w:r w:rsidRPr="00153AE8">
        <w:rPr>
          <w:rFonts w:ascii="Arial" w:hAnsi="Arial" w:cs="Arial"/>
          <w:b/>
          <w:smallCaps/>
          <w:noProof/>
          <w:sz w:val="20"/>
        </w:rPr>
        <w:t>SCHOOL DISTRICT NO. 1J, MULTNOMAH COUNTY, OREGON</w:t>
      </w:r>
    </w:p>
    <w:p w14:paraId="0F442866" w14:textId="77777777" w:rsidR="00315A37" w:rsidRPr="00153AE8" w:rsidRDefault="00315A37" w:rsidP="00DC65C2">
      <w:pPr>
        <w:pStyle w:val="Title"/>
        <w:outlineLvl w:val="0"/>
        <w:rPr>
          <w:rFonts w:cs="Arial"/>
          <w:bCs/>
          <w:sz w:val="20"/>
        </w:rPr>
      </w:pPr>
    </w:p>
    <w:p w14:paraId="44CE80B6" w14:textId="77777777" w:rsidR="00DC65C2" w:rsidRPr="00153AE8" w:rsidRDefault="00315A37" w:rsidP="00DC65C2">
      <w:pPr>
        <w:pStyle w:val="Title"/>
        <w:outlineLvl w:val="0"/>
        <w:rPr>
          <w:rFonts w:cs="Arial"/>
          <w:bCs/>
          <w:sz w:val="20"/>
        </w:rPr>
      </w:pPr>
      <w:r w:rsidRPr="00153AE8">
        <w:rPr>
          <w:rFonts w:cs="Arial"/>
          <w:bCs/>
          <w:sz w:val="20"/>
        </w:rPr>
        <w:t xml:space="preserve"> </w:t>
      </w:r>
      <w:r w:rsidR="00F301D2" w:rsidRPr="00153AE8">
        <w:rPr>
          <w:rFonts w:cs="Arial"/>
          <w:bCs/>
          <w:sz w:val="20"/>
        </w:rPr>
        <w:t>(PORTLAND PUBLIC SCHOOLS)</w:t>
      </w:r>
    </w:p>
    <w:p w14:paraId="412C8DAD" w14:textId="77777777" w:rsidR="00DC65C2" w:rsidRPr="00153AE8" w:rsidRDefault="009675DB" w:rsidP="0003550C">
      <w:pPr>
        <w:pStyle w:val="Caption"/>
        <w:tabs>
          <w:tab w:val="left" w:pos="3780"/>
        </w:tabs>
        <w:spacing w:before="120"/>
        <w:rPr>
          <w:sz w:val="20"/>
          <w:szCs w:val="20"/>
        </w:rPr>
      </w:pPr>
      <w:r w:rsidRPr="00153AE8">
        <w:rPr>
          <w:sz w:val="20"/>
          <w:szCs w:val="20"/>
        </w:rPr>
        <w:t>ENGINEERING</w:t>
      </w:r>
      <w:r w:rsidR="000D5139" w:rsidRPr="00153AE8">
        <w:rPr>
          <w:sz w:val="20"/>
          <w:szCs w:val="20"/>
        </w:rPr>
        <w:t xml:space="preserve"> </w:t>
      </w:r>
      <w:r w:rsidR="00F301D2" w:rsidRPr="00153AE8">
        <w:rPr>
          <w:sz w:val="20"/>
          <w:szCs w:val="20"/>
        </w:rPr>
        <w:t xml:space="preserve">SERVICES </w:t>
      </w:r>
      <w:r w:rsidR="005B168A">
        <w:rPr>
          <w:sz w:val="20"/>
          <w:szCs w:val="20"/>
        </w:rPr>
        <w:t>CONTRACT</w:t>
      </w:r>
    </w:p>
    <w:p w14:paraId="6543EB3B" w14:textId="77777777" w:rsidR="00DC65C2" w:rsidRPr="00153AE8" w:rsidRDefault="00DC65C2" w:rsidP="00DC65C2">
      <w:pPr>
        <w:jc w:val="center"/>
        <w:rPr>
          <w:rFonts w:ascii="Arial" w:hAnsi="Arial" w:cs="Arial"/>
          <w:sz w:val="20"/>
        </w:rPr>
      </w:pPr>
    </w:p>
    <w:p w14:paraId="79A417E9" w14:textId="77777777" w:rsidR="00DC65C2" w:rsidRPr="00153AE8" w:rsidRDefault="00F301D2" w:rsidP="00DC65C2">
      <w:pPr>
        <w:spacing w:before="120"/>
        <w:ind w:left="720" w:hanging="720"/>
        <w:jc w:val="center"/>
        <w:rPr>
          <w:rFonts w:ascii="Arial" w:hAnsi="Arial" w:cs="Arial"/>
          <w:b/>
          <w:sz w:val="20"/>
        </w:rPr>
      </w:pPr>
      <w:r w:rsidRPr="00153AE8">
        <w:rPr>
          <w:rFonts w:ascii="Arial" w:hAnsi="Arial" w:cs="Arial"/>
          <w:b/>
          <w:sz w:val="20"/>
        </w:rPr>
        <w:t>INSURANCE REQUIREMENTS</w:t>
      </w:r>
    </w:p>
    <w:p w14:paraId="273651EA" w14:textId="77777777" w:rsidR="00DC65C2" w:rsidRPr="00153AE8" w:rsidRDefault="00DC65C2" w:rsidP="00DC65C2">
      <w:pPr>
        <w:spacing w:before="120"/>
        <w:ind w:left="720" w:hanging="720"/>
        <w:jc w:val="center"/>
        <w:rPr>
          <w:rFonts w:ascii="Arial" w:hAnsi="Arial" w:cs="Arial"/>
          <w:b/>
          <w:sz w:val="20"/>
        </w:rPr>
      </w:pPr>
    </w:p>
    <w:p w14:paraId="69F132AE" w14:textId="77777777" w:rsidR="00DC65C2" w:rsidRPr="00153AE8" w:rsidRDefault="00F301D2" w:rsidP="00315A37">
      <w:pPr>
        <w:pStyle w:val="GeneralOutline"/>
        <w:numPr>
          <w:ilvl w:val="0"/>
          <w:numId w:val="0"/>
        </w:numPr>
        <w:spacing w:before="120" w:after="0"/>
        <w:jc w:val="both"/>
        <w:rPr>
          <w:rFonts w:ascii="Arial" w:hAnsi="Arial" w:cs="Arial"/>
          <w:sz w:val="20"/>
          <w:szCs w:val="20"/>
        </w:rPr>
      </w:pPr>
      <w:r w:rsidRPr="00153AE8">
        <w:rPr>
          <w:rFonts w:ascii="Arial" w:hAnsi="Arial" w:cs="Arial"/>
          <w:b/>
          <w:sz w:val="20"/>
          <w:szCs w:val="20"/>
        </w:rPr>
        <w:t xml:space="preserve">Minimum Limits of Insurance.  </w:t>
      </w:r>
      <w:r w:rsidRPr="00153AE8">
        <w:rPr>
          <w:rFonts w:ascii="Arial" w:hAnsi="Arial" w:cs="Arial"/>
          <w:sz w:val="20"/>
          <w:szCs w:val="20"/>
        </w:rPr>
        <w:t xml:space="preserve">Consultant shall procure, prior to commencement of the Services of this </w:t>
      </w:r>
      <w:r w:rsidR="005B168A">
        <w:rPr>
          <w:rFonts w:ascii="Arial" w:hAnsi="Arial" w:cs="Arial"/>
          <w:sz w:val="20"/>
          <w:szCs w:val="20"/>
        </w:rPr>
        <w:t>Contract</w:t>
      </w:r>
      <w:r w:rsidRPr="00153AE8">
        <w:rPr>
          <w:rFonts w:ascii="Arial" w:hAnsi="Arial" w:cs="Arial"/>
          <w:sz w:val="20"/>
          <w:szCs w:val="20"/>
        </w:rPr>
        <w:t xml:space="preserve">, and shall maintain, for the duration of this </w:t>
      </w:r>
      <w:r w:rsidR="005B168A">
        <w:rPr>
          <w:rFonts w:ascii="Arial" w:hAnsi="Arial" w:cs="Arial"/>
          <w:sz w:val="20"/>
          <w:szCs w:val="20"/>
        </w:rPr>
        <w:t>Contract</w:t>
      </w:r>
      <w:r w:rsidRPr="00153AE8">
        <w:rPr>
          <w:rFonts w:ascii="Arial" w:hAnsi="Arial" w:cs="Arial"/>
          <w:sz w:val="20"/>
          <w:szCs w:val="20"/>
        </w:rPr>
        <w:t xml:space="preserve">, insurance against claims for injuries to persons or damages to property which may arise from or in connection with the performance of the Services hereunder by Consultant, its agents, representatives, employees and consultant(s).  Consultant’s liabilities, including but not limited to Consultant’s indemnity obligations, under this </w:t>
      </w:r>
      <w:r w:rsidR="005B168A">
        <w:rPr>
          <w:rFonts w:ascii="Arial" w:hAnsi="Arial" w:cs="Arial"/>
          <w:sz w:val="20"/>
          <w:szCs w:val="20"/>
        </w:rPr>
        <w:t>Contract</w:t>
      </w:r>
      <w:r w:rsidRPr="00153AE8">
        <w:rPr>
          <w:rFonts w:ascii="Arial" w:hAnsi="Arial" w:cs="Arial"/>
          <w:sz w:val="20"/>
          <w:szCs w:val="20"/>
        </w:rPr>
        <w:t xml:space="preserve">, will not be deemed limited in any way to the insurance coverage required herein. Maintenance of specified insurance coverage is a material element of this </w:t>
      </w:r>
      <w:r w:rsidR="005B168A">
        <w:rPr>
          <w:rFonts w:ascii="Arial" w:hAnsi="Arial" w:cs="Arial"/>
          <w:sz w:val="20"/>
          <w:szCs w:val="20"/>
        </w:rPr>
        <w:t>Contract</w:t>
      </w:r>
      <w:r w:rsidRPr="00153AE8">
        <w:rPr>
          <w:rFonts w:ascii="Arial" w:hAnsi="Arial" w:cs="Arial"/>
          <w:sz w:val="20"/>
          <w:szCs w:val="20"/>
        </w:rPr>
        <w:t xml:space="preserve"> and Consultant’s failure to maintain or renew coverage or to provide evidence of renewal during the term of this </w:t>
      </w:r>
      <w:r w:rsidR="005B168A">
        <w:rPr>
          <w:rFonts w:ascii="Arial" w:hAnsi="Arial" w:cs="Arial"/>
          <w:sz w:val="20"/>
          <w:szCs w:val="20"/>
        </w:rPr>
        <w:t>Contract</w:t>
      </w:r>
      <w:r w:rsidRPr="00153AE8">
        <w:rPr>
          <w:rFonts w:ascii="Arial" w:hAnsi="Arial" w:cs="Arial"/>
          <w:sz w:val="20"/>
          <w:szCs w:val="20"/>
        </w:rPr>
        <w:t>, as required or when requested, may be treated as a material breach of contract by District.</w:t>
      </w:r>
    </w:p>
    <w:p w14:paraId="653231A6" w14:textId="77777777" w:rsidR="00DC65C2" w:rsidRPr="00153AE8" w:rsidRDefault="00F301D2" w:rsidP="00315A37">
      <w:pPr>
        <w:pStyle w:val="GeneralOutline"/>
        <w:numPr>
          <w:ilvl w:val="0"/>
          <w:numId w:val="0"/>
        </w:numPr>
        <w:spacing w:before="120" w:after="0"/>
        <w:jc w:val="both"/>
        <w:rPr>
          <w:rFonts w:ascii="Arial" w:hAnsi="Arial" w:cs="Arial"/>
          <w:sz w:val="20"/>
          <w:szCs w:val="20"/>
        </w:rPr>
      </w:pPr>
      <w:r w:rsidRPr="00153AE8">
        <w:rPr>
          <w:rFonts w:ascii="Arial" w:hAnsi="Arial" w:cs="Arial"/>
          <w:sz w:val="20"/>
          <w:szCs w:val="20"/>
        </w:rPr>
        <w:t>Coverage shall be at least as broad as the following scopes and limits:</w:t>
      </w:r>
    </w:p>
    <w:p w14:paraId="51A7917C" w14:textId="77777777" w:rsidR="00DC65C2" w:rsidRPr="00153AE8" w:rsidRDefault="00F301D2" w:rsidP="00B07DA2">
      <w:pPr>
        <w:pStyle w:val="GeneralOutline"/>
        <w:numPr>
          <w:ilvl w:val="1"/>
          <w:numId w:val="8"/>
        </w:numPr>
        <w:tabs>
          <w:tab w:val="clear" w:pos="-720"/>
          <w:tab w:val="num" w:pos="360"/>
        </w:tabs>
        <w:spacing w:before="120" w:after="0"/>
        <w:ind w:left="360" w:hanging="360"/>
        <w:jc w:val="both"/>
        <w:rPr>
          <w:rFonts w:ascii="Arial" w:hAnsi="Arial" w:cs="Arial"/>
          <w:sz w:val="20"/>
          <w:szCs w:val="20"/>
        </w:rPr>
      </w:pPr>
      <w:r w:rsidRPr="00153AE8">
        <w:rPr>
          <w:rFonts w:ascii="Arial" w:hAnsi="Arial" w:cs="Arial"/>
          <w:b/>
          <w:sz w:val="20"/>
          <w:szCs w:val="20"/>
        </w:rPr>
        <w:t>Commercial General Liability.</w:t>
      </w:r>
      <w:r w:rsidR="005565AE">
        <w:rPr>
          <w:rFonts w:ascii="Arial" w:hAnsi="Arial" w:cs="Arial"/>
          <w:sz w:val="20"/>
          <w:szCs w:val="20"/>
        </w:rPr>
        <w:t xml:space="preserve">  One million dollars ($1</w:t>
      </w:r>
      <w:r w:rsidRPr="00153AE8">
        <w:rPr>
          <w:rFonts w:ascii="Arial" w:hAnsi="Arial" w:cs="Arial"/>
          <w:sz w:val="20"/>
          <w:szCs w:val="20"/>
        </w:rPr>
        <w:t xml:space="preserve">,000,000) per occurrence for bodily injury, personal injury and property damage.  If Commercial General Liability or other form with a general aggregate limit is used, either the general aggregate limit will apply separately to each project/location or the general aggregate limit will be twice the required occurrence limit. </w:t>
      </w:r>
    </w:p>
    <w:p w14:paraId="24851645" w14:textId="77777777" w:rsidR="00DC65C2" w:rsidRPr="00153AE8" w:rsidRDefault="00F301D2" w:rsidP="00B07DA2">
      <w:pPr>
        <w:pStyle w:val="GeneralOutline"/>
        <w:numPr>
          <w:ilvl w:val="1"/>
          <w:numId w:val="8"/>
        </w:numPr>
        <w:tabs>
          <w:tab w:val="clear" w:pos="-720"/>
          <w:tab w:val="num" w:pos="360"/>
        </w:tabs>
        <w:spacing w:before="120" w:after="0"/>
        <w:ind w:left="360" w:hanging="360"/>
        <w:jc w:val="both"/>
        <w:rPr>
          <w:rFonts w:ascii="Arial" w:hAnsi="Arial" w:cs="Arial"/>
          <w:sz w:val="20"/>
          <w:szCs w:val="20"/>
        </w:rPr>
      </w:pPr>
      <w:r w:rsidRPr="00153AE8">
        <w:rPr>
          <w:rFonts w:ascii="Arial" w:hAnsi="Arial" w:cs="Arial"/>
          <w:b/>
          <w:sz w:val="20"/>
          <w:szCs w:val="20"/>
        </w:rPr>
        <w:t>Commercial Automobile Liability</w:t>
      </w:r>
      <w:r w:rsidR="005565AE">
        <w:rPr>
          <w:rFonts w:ascii="Arial" w:hAnsi="Arial" w:cs="Arial"/>
          <w:sz w:val="20"/>
          <w:szCs w:val="20"/>
        </w:rPr>
        <w:t>. One million dollars ($1</w:t>
      </w:r>
      <w:r w:rsidRPr="00153AE8">
        <w:rPr>
          <w:rFonts w:ascii="Arial" w:hAnsi="Arial" w:cs="Arial"/>
          <w:sz w:val="20"/>
          <w:szCs w:val="20"/>
        </w:rPr>
        <w:t xml:space="preserve">,000,000) per accident for bodily injury and property damage. </w:t>
      </w:r>
    </w:p>
    <w:p w14:paraId="20B40ED7" w14:textId="77777777" w:rsidR="00DC65C2" w:rsidRPr="00153AE8" w:rsidRDefault="00F301D2" w:rsidP="00B07DA2">
      <w:pPr>
        <w:pStyle w:val="GeneralOutline"/>
        <w:numPr>
          <w:ilvl w:val="1"/>
          <w:numId w:val="8"/>
        </w:numPr>
        <w:tabs>
          <w:tab w:val="clear" w:pos="-720"/>
          <w:tab w:val="num" w:pos="360"/>
        </w:tabs>
        <w:spacing w:before="120" w:after="0"/>
        <w:ind w:left="360" w:hanging="360"/>
        <w:jc w:val="both"/>
        <w:rPr>
          <w:rFonts w:ascii="Arial" w:hAnsi="Arial" w:cs="Arial"/>
          <w:sz w:val="20"/>
          <w:szCs w:val="20"/>
        </w:rPr>
      </w:pPr>
      <w:r w:rsidRPr="00153AE8">
        <w:rPr>
          <w:rFonts w:ascii="Arial" w:hAnsi="Arial" w:cs="Arial"/>
          <w:b/>
          <w:sz w:val="20"/>
          <w:szCs w:val="20"/>
        </w:rPr>
        <w:t>Workers' Compensation Liability.</w:t>
      </w:r>
      <w:r w:rsidRPr="00153AE8">
        <w:rPr>
          <w:rFonts w:ascii="Arial" w:hAnsi="Arial" w:cs="Arial"/>
          <w:sz w:val="20"/>
          <w:szCs w:val="20"/>
        </w:rPr>
        <w:t xml:space="preserve">  For all of Consultant’s employees who are subject to this </w:t>
      </w:r>
      <w:r w:rsidR="005B168A">
        <w:rPr>
          <w:rFonts w:ascii="Arial" w:hAnsi="Arial" w:cs="Arial"/>
          <w:sz w:val="20"/>
          <w:szCs w:val="20"/>
        </w:rPr>
        <w:t>Contract</w:t>
      </w:r>
      <w:r w:rsidRPr="00153AE8">
        <w:rPr>
          <w:rFonts w:ascii="Arial" w:hAnsi="Arial" w:cs="Arial"/>
          <w:sz w:val="20"/>
          <w:szCs w:val="20"/>
        </w:rPr>
        <w:t xml:space="preserve"> and to the extent required by the applicable state or federal law, Consultant shall keep in full force and effect, a Workers' Compensation policy. That policy shall provide employers' liability coverage with minimum liability coverage of one million dollars ($1,000,000) per accident for bodily injury or disease.  Consultant shall provide an endorsement that the insurer waives the right of subrogation against District and its respective elected officials, officers, employees, agents, representatives, consultants, trustees, and volunteers.</w:t>
      </w:r>
    </w:p>
    <w:p w14:paraId="36AA034E"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b/>
          <w:szCs w:val="20"/>
        </w:rPr>
        <w:t>Employers’ Liability.</w:t>
      </w:r>
      <w:r w:rsidRPr="00153AE8">
        <w:rPr>
          <w:rFonts w:ascii="Arial" w:hAnsi="Arial" w:cs="Arial"/>
          <w:szCs w:val="20"/>
        </w:rPr>
        <w:t xml:space="preserve">  For all of Consultant’s employees who are subject to this </w:t>
      </w:r>
      <w:r w:rsidR="005B168A">
        <w:rPr>
          <w:rFonts w:ascii="Arial" w:hAnsi="Arial" w:cs="Arial"/>
          <w:szCs w:val="20"/>
        </w:rPr>
        <w:t>Contract</w:t>
      </w:r>
      <w:r w:rsidRPr="00153AE8">
        <w:rPr>
          <w:rFonts w:ascii="Arial" w:hAnsi="Arial" w:cs="Arial"/>
          <w:szCs w:val="20"/>
        </w:rPr>
        <w:t xml:space="preserve"> and to the extent required by the applicable state or federal law, Consultant shall keep in full force and effect, an Employment Practices Liability policy. That policy shall provide employers’ liability coverage with minimum liability coverage of one million dollars ($1,000,000) per occurrence.  Consultant shall provide an endorsement that the insurer waives the right of subrogation against District and its respective elected officials, officers, employees, agents, representatives, consultants, trustees, and volunteers.</w:t>
      </w:r>
    </w:p>
    <w:p w14:paraId="334D9FD4" w14:textId="77777777" w:rsidR="00DC65C2" w:rsidRPr="00153AE8" w:rsidRDefault="00F301D2" w:rsidP="00B07DA2">
      <w:pPr>
        <w:pStyle w:val="GeneralOutline"/>
        <w:numPr>
          <w:ilvl w:val="1"/>
          <w:numId w:val="8"/>
        </w:numPr>
        <w:tabs>
          <w:tab w:val="clear" w:pos="-720"/>
          <w:tab w:val="num" w:pos="360"/>
        </w:tabs>
        <w:spacing w:before="120" w:after="0"/>
        <w:ind w:left="360" w:hanging="360"/>
        <w:jc w:val="both"/>
        <w:rPr>
          <w:rFonts w:ascii="Arial" w:hAnsi="Arial" w:cs="Arial"/>
          <w:sz w:val="20"/>
          <w:szCs w:val="20"/>
        </w:rPr>
      </w:pPr>
      <w:r w:rsidRPr="00153AE8">
        <w:rPr>
          <w:rFonts w:ascii="Arial" w:hAnsi="Arial" w:cs="Arial"/>
          <w:b/>
          <w:sz w:val="20"/>
          <w:szCs w:val="20"/>
        </w:rPr>
        <w:t>Professional Liability</w:t>
      </w:r>
      <w:r w:rsidRPr="00153AE8">
        <w:rPr>
          <w:rFonts w:ascii="Arial" w:hAnsi="Arial" w:cs="Arial"/>
          <w:sz w:val="20"/>
          <w:szCs w:val="20"/>
        </w:rPr>
        <w:t>.  This insurance shall</w:t>
      </w:r>
      <w:r w:rsidRPr="00153AE8">
        <w:rPr>
          <w:rFonts w:ascii="Arial" w:hAnsi="Arial" w:cs="Arial"/>
          <w:b/>
          <w:sz w:val="20"/>
          <w:szCs w:val="20"/>
        </w:rPr>
        <w:t xml:space="preserve"> </w:t>
      </w:r>
      <w:r w:rsidRPr="00153AE8">
        <w:rPr>
          <w:rFonts w:ascii="Arial" w:hAnsi="Arial" w:cs="Arial"/>
          <w:sz w:val="20"/>
          <w:szCs w:val="20"/>
        </w:rPr>
        <w:t>cover Consultant a</w:t>
      </w:r>
      <w:r w:rsidR="005565AE">
        <w:rPr>
          <w:rFonts w:ascii="Arial" w:hAnsi="Arial" w:cs="Arial"/>
          <w:sz w:val="20"/>
          <w:szCs w:val="20"/>
        </w:rPr>
        <w:t>nd his/her consultant(s) for two million dollars ($2</w:t>
      </w:r>
      <w:r w:rsidRPr="00153AE8">
        <w:rPr>
          <w:rFonts w:ascii="Arial" w:hAnsi="Arial" w:cs="Arial"/>
          <w:sz w:val="20"/>
          <w:szCs w:val="20"/>
        </w:rPr>
        <w:t xml:space="preserve">,000,000) aggregate limit subject to no more than ten thousand dollars ($10,000) per claim deductible, coverage to continue through completion of construction plus two years thereafter. </w:t>
      </w:r>
    </w:p>
    <w:p w14:paraId="43F94F59" w14:textId="77777777" w:rsidR="00DC65C2" w:rsidRPr="00153AE8" w:rsidRDefault="00F301D2" w:rsidP="00315A37">
      <w:pPr>
        <w:pStyle w:val="Level2"/>
        <w:numPr>
          <w:ilvl w:val="0"/>
          <w:numId w:val="0"/>
        </w:numPr>
        <w:spacing w:before="120" w:line="240" w:lineRule="auto"/>
        <w:textAlignment w:val="auto"/>
        <w:rPr>
          <w:rFonts w:ascii="Arial" w:hAnsi="Arial" w:cs="Arial"/>
          <w:szCs w:val="20"/>
        </w:rPr>
      </w:pPr>
      <w:r w:rsidRPr="00153AE8">
        <w:rPr>
          <w:rFonts w:ascii="Arial" w:hAnsi="Arial" w:cs="Arial"/>
          <w:szCs w:val="20"/>
        </w:rPr>
        <w:t xml:space="preserve">District reserves the right to modify the limits and coverages described herein, with appropriate credits or changes to be negotiated for such changes. </w:t>
      </w:r>
    </w:p>
    <w:p w14:paraId="4E65E02C" w14:textId="77777777" w:rsidR="00DC65C2" w:rsidRPr="00153AE8" w:rsidRDefault="00F301D2" w:rsidP="00315A37">
      <w:pPr>
        <w:pStyle w:val="GeneralOutline"/>
        <w:numPr>
          <w:ilvl w:val="0"/>
          <w:numId w:val="0"/>
        </w:numPr>
        <w:spacing w:before="120" w:after="0"/>
        <w:jc w:val="both"/>
        <w:rPr>
          <w:rFonts w:ascii="Arial" w:hAnsi="Arial" w:cs="Arial"/>
          <w:sz w:val="20"/>
          <w:szCs w:val="20"/>
        </w:rPr>
      </w:pPr>
      <w:r w:rsidRPr="006814DB">
        <w:rPr>
          <w:rFonts w:ascii="Arial" w:hAnsi="Arial" w:cs="Arial"/>
          <w:b/>
          <w:sz w:val="20"/>
          <w:szCs w:val="20"/>
        </w:rPr>
        <w:t>Deductibles and Self-Insured Retention</w:t>
      </w:r>
      <w:r w:rsidRPr="006814DB">
        <w:rPr>
          <w:rFonts w:ascii="Arial" w:hAnsi="Arial" w:cs="Arial"/>
          <w:sz w:val="20"/>
          <w:szCs w:val="20"/>
        </w:rPr>
        <w:t>.  Consultant shall inform District in writing if any deductibles or self-insured retention</w:t>
      </w:r>
      <w:r w:rsidRPr="006814DB">
        <w:rPr>
          <w:rFonts w:ascii="Arial" w:hAnsi="Arial" w:cs="Arial"/>
          <w:b/>
          <w:sz w:val="20"/>
          <w:szCs w:val="20"/>
        </w:rPr>
        <w:t xml:space="preserve"> </w:t>
      </w:r>
      <w:r w:rsidRPr="006814DB">
        <w:rPr>
          <w:rFonts w:ascii="Arial" w:hAnsi="Arial" w:cs="Arial"/>
          <w:sz w:val="20"/>
          <w:szCs w:val="20"/>
        </w:rPr>
        <w:t xml:space="preserve">exceeds ten thousand dollars ($10,000).  At its sole discretion, District may 1) </w:t>
      </w:r>
      <w:r w:rsidRPr="006814DB">
        <w:rPr>
          <w:rFonts w:ascii="Arial" w:hAnsi="Arial" w:cs="Arial"/>
          <w:bCs/>
          <w:sz w:val="20"/>
          <w:szCs w:val="20"/>
        </w:rPr>
        <w:t>accept the higher deductible; 2) require Consultant to insure</w:t>
      </w:r>
      <w:r w:rsidRPr="006814DB">
        <w:rPr>
          <w:rFonts w:ascii="Arial" w:hAnsi="Arial" w:cs="Arial"/>
          <w:sz w:val="20"/>
          <w:szCs w:val="20"/>
        </w:rPr>
        <w:t xml:space="preserve"> such deductibles or self-insured retention as respects District, its officers, officials, employees and volunteers; or 3) require Consultant to provide a surety bond guaranteeing Consultant’s payment of deductible or </w:t>
      </w:r>
      <w:proofErr w:type="spellStart"/>
      <w:r w:rsidRPr="006814DB">
        <w:rPr>
          <w:rFonts w:ascii="Arial" w:hAnsi="Arial" w:cs="Arial"/>
          <w:sz w:val="20"/>
          <w:szCs w:val="20"/>
        </w:rPr>
        <w:t>self insured</w:t>
      </w:r>
      <w:proofErr w:type="spellEnd"/>
      <w:r w:rsidRPr="006814DB">
        <w:rPr>
          <w:rFonts w:ascii="Arial" w:hAnsi="Arial" w:cs="Arial"/>
          <w:sz w:val="20"/>
          <w:szCs w:val="20"/>
        </w:rPr>
        <w:t xml:space="preserve"> losses and related investigations, claim administration and defense expenses.</w:t>
      </w:r>
    </w:p>
    <w:p w14:paraId="3555E5D5" w14:textId="77777777" w:rsidR="00DC65C2" w:rsidRPr="00153AE8" w:rsidRDefault="00F301D2" w:rsidP="0007710F">
      <w:pPr>
        <w:pStyle w:val="GeneralOutline"/>
        <w:keepNext/>
        <w:keepLines/>
        <w:numPr>
          <w:ilvl w:val="0"/>
          <w:numId w:val="0"/>
        </w:numPr>
        <w:spacing w:before="120" w:after="0"/>
        <w:jc w:val="both"/>
        <w:rPr>
          <w:rFonts w:ascii="Arial" w:hAnsi="Arial" w:cs="Arial"/>
          <w:sz w:val="20"/>
          <w:szCs w:val="20"/>
        </w:rPr>
      </w:pPr>
      <w:r w:rsidRPr="00153AE8">
        <w:rPr>
          <w:rFonts w:ascii="Arial" w:hAnsi="Arial" w:cs="Arial"/>
          <w:b/>
          <w:sz w:val="20"/>
          <w:szCs w:val="20"/>
        </w:rPr>
        <w:lastRenderedPageBreak/>
        <w:t>Other Insurance Provisions</w:t>
      </w:r>
      <w:r w:rsidRPr="00153AE8">
        <w:rPr>
          <w:rFonts w:ascii="Arial" w:hAnsi="Arial" w:cs="Arial"/>
          <w:sz w:val="20"/>
          <w:szCs w:val="20"/>
        </w:rPr>
        <w:t xml:space="preserve">.  The general liability and automobile liability policies are to contain, or be endorsed to contain, the following provisions: </w:t>
      </w:r>
    </w:p>
    <w:p w14:paraId="3B5EDACB" w14:textId="77777777" w:rsidR="00DC65C2" w:rsidRPr="00153AE8" w:rsidRDefault="00F301D2" w:rsidP="0007710F">
      <w:pPr>
        <w:pStyle w:val="Level2"/>
        <w:keepNext/>
        <w:keepLines/>
        <w:widowControl/>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 xml:space="preserve">District, District’s Program Manager, or both, their representatives, consultants, trustees, officers, officials, employees, agents, and volunteers (“Additional Insureds”) are to be covered as additional insureds as respects liability arising out of activities performed by or on behalf of Consultant; instruments of Service and completed operations of Consultant; premises owned, occupied or used by Consultant; or automobiles owned, leased, hired or borrowed by Consultant.  The coverage will contain no special limitations on the scope of protection afforded to the Additional Insureds. </w:t>
      </w:r>
    </w:p>
    <w:p w14:paraId="40FC8359"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 xml:space="preserve">For any claims related to the projects, Consultant’s insurance coverage shall be primary insurance as respects the Additional Insureds.  Any insurance or self-insurance maintained by the Additional Insureds shall be in excess of Consultant’s insurance and will not contribute with it. </w:t>
      </w:r>
    </w:p>
    <w:p w14:paraId="3247D2DC"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 xml:space="preserve">Any failure to comply with reporting or other provisions of the policies including breaches of warranties will not affect coverage provided to the Additional Insureds. </w:t>
      </w:r>
    </w:p>
    <w:p w14:paraId="0871207C"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 xml:space="preserve">Consultant’s insurance shall apply separately to each insured against whom claim is made or suit is brought, except with respect to the limits of the insurer's liability. </w:t>
      </w:r>
    </w:p>
    <w:p w14:paraId="76F7F15C"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 xml:space="preserve">Each insurance policy required by this clause shall be endorsed to state that coverage will not be suspended, voided, canceled by either party, reduced in coverage or in limits except after thirty (30) days prior written notice by certified mail, return receipt requested, has been given to District. </w:t>
      </w:r>
    </w:p>
    <w:p w14:paraId="20F35F18" w14:textId="77777777" w:rsidR="00DC65C2" w:rsidRPr="00153AE8" w:rsidRDefault="00F301D2" w:rsidP="00315A37">
      <w:pPr>
        <w:pStyle w:val="GeneralOutline"/>
        <w:numPr>
          <w:ilvl w:val="0"/>
          <w:numId w:val="0"/>
        </w:numPr>
        <w:spacing w:before="120" w:after="0"/>
        <w:jc w:val="both"/>
        <w:rPr>
          <w:rFonts w:ascii="Arial" w:hAnsi="Arial" w:cs="Arial"/>
          <w:sz w:val="20"/>
          <w:szCs w:val="20"/>
        </w:rPr>
      </w:pPr>
      <w:r w:rsidRPr="00153AE8">
        <w:rPr>
          <w:rFonts w:ascii="Arial" w:hAnsi="Arial" w:cs="Arial"/>
          <w:b/>
          <w:sz w:val="20"/>
          <w:szCs w:val="20"/>
        </w:rPr>
        <w:t>Acceptability of Insurers</w:t>
      </w:r>
      <w:r w:rsidRPr="00153AE8">
        <w:rPr>
          <w:rFonts w:ascii="Arial" w:hAnsi="Arial" w:cs="Arial"/>
          <w:sz w:val="20"/>
          <w:szCs w:val="20"/>
        </w:rPr>
        <w:t xml:space="preserve">:  Insurance is to be placed with insurers admitted in Oregon with a current A.M. Best's rating of no less than A:VII.  Consultant shall inform District in writing if any of its insurers have an A.M. Best’s rating less than A:VII.  At its sole discretion, District may 1) </w:t>
      </w:r>
      <w:r w:rsidRPr="00153AE8">
        <w:rPr>
          <w:rFonts w:ascii="Arial" w:hAnsi="Arial" w:cs="Arial"/>
          <w:bCs/>
          <w:sz w:val="20"/>
          <w:szCs w:val="20"/>
        </w:rPr>
        <w:t>accept the lower rating</w:t>
      </w:r>
      <w:r w:rsidRPr="00153AE8">
        <w:rPr>
          <w:rFonts w:ascii="Arial" w:hAnsi="Arial" w:cs="Arial"/>
          <w:sz w:val="20"/>
          <w:szCs w:val="20"/>
        </w:rPr>
        <w:t xml:space="preserve"> or 2) </w:t>
      </w:r>
      <w:r w:rsidRPr="00153AE8">
        <w:rPr>
          <w:rFonts w:ascii="Arial" w:hAnsi="Arial" w:cs="Arial"/>
          <w:bCs/>
          <w:sz w:val="20"/>
          <w:szCs w:val="20"/>
        </w:rPr>
        <w:t>require Consultant</w:t>
      </w:r>
      <w:r w:rsidRPr="00153AE8">
        <w:rPr>
          <w:rFonts w:ascii="Arial" w:hAnsi="Arial" w:cs="Arial"/>
          <w:sz w:val="20"/>
          <w:szCs w:val="20"/>
        </w:rPr>
        <w:t xml:space="preserve"> to procure insurance from another insurer.</w:t>
      </w:r>
    </w:p>
    <w:p w14:paraId="3393DB2F" w14:textId="77777777" w:rsidR="00DC65C2" w:rsidRPr="00153AE8" w:rsidRDefault="00F301D2" w:rsidP="00315A37">
      <w:pPr>
        <w:pStyle w:val="GeneralOutline"/>
        <w:numPr>
          <w:ilvl w:val="0"/>
          <w:numId w:val="0"/>
        </w:numPr>
        <w:spacing w:before="120" w:after="0"/>
        <w:ind w:left="360" w:hanging="360"/>
        <w:jc w:val="both"/>
        <w:rPr>
          <w:rFonts w:ascii="Arial" w:hAnsi="Arial" w:cs="Arial"/>
          <w:sz w:val="20"/>
          <w:szCs w:val="20"/>
        </w:rPr>
      </w:pPr>
      <w:r w:rsidRPr="00153AE8">
        <w:rPr>
          <w:rFonts w:ascii="Arial" w:hAnsi="Arial" w:cs="Arial"/>
          <w:b/>
          <w:sz w:val="20"/>
          <w:szCs w:val="20"/>
        </w:rPr>
        <w:t>Verification of Coverage</w:t>
      </w:r>
      <w:r w:rsidRPr="00153AE8">
        <w:rPr>
          <w:rFonts w:ascii="Arial" w:hAnsi="Arial" w:cs="Arial"/>
          <w:sz w:val="20"/>
          <w:szCs w:val="20"/>
        </w:rPr>
        <w:t xml:space="preserve">:  Consultant shall furnish District with: </w:t>
      </w:r>
    </w:p>
    <w:p w14:paraId="4A4C6E25"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Certificates of insurance showing maintenance of the required insurance coverage; and</w:t>
      </w:r>
    </w:p>
    <w:p w14:paraId="712A53A3" w14:textId="77777777" w:rsidR="00DC65C2" w:rsidRPr="00153AE8" w:rsidRDefault="00F301D2" w:rsidP="00B07DA2">
      <w:pPr>
        <w:pStyle w:val="Level2"/>
        <w:numPr>
          <w:ilvl w:val="1"/>
          <w:numId w:val="8"/>
        </w:numPr>
        <w:tabs>
          <w:tab w:val="clear" w:pos="-720"/>
          <w:tab w:val="num" w:pos="360"/>
        </w:tabs>
        <w:spacing w:before="120" w:line="240" w:lineRule="auto"/>
        <w:ind w:left="360" w:hanging="360"/>
        <w:textAlignment w:val="auto"/>
        <w:rPr>
          <w:rFonts w:ascii="Arial" w:hAnsi="Arial" w:cs="Arial"/>
          <w:szCs w:val="20"/>
        </w:rPr>
      </w:pPr>
      <w:r w:rsidRPr="00153AE8">
        <w:rPr>
          <w:rFonts w:ascii="Arial" w:hAnsi="Arial" w:cs="Arial"/>
          <w:szCs w:val="20"/>
        </w:rPr>
        <w:t xml:space="preserve">Original endorsements affecting general liability and automobile liability coverage.  The endorsements are to be signed by a person authorized by that insurer to bind coverage on its behalf.  All endorsements shall be received and approved by District before Services commence. </w:t>
      </w:r>
    </w:p>
    <w:p w14:paraId="46CB69E9" w14:textId="77777777" w:rsidR="00297E0B" w:rsidRDefault="00297E0B" w:rsidP="001676C9">
      <w:pPr>
        <w:autoSpaceDE w:val="0"/>
        <w:autoSpaceDN w:val="0"/>
        <w:adjustRightInd w:val="0"/>
        <w:rPr>
          <w:rFonts w:ascii="Arial" w:hAnsi="Arial" w:cs="Arial"/>
          <w:sz w:val="20"/>
        </w:rPr>
        <w:sectPr w:rsidR="00297E0B" w:rsidSect="009D48C4">
          <w:footerReference w:type="default" r:id="rId14"/>
          <w:pgSz w:w="12240" w:h="16340"/>
          <w:pgMar w:top="1080" w:right="1080" w:bottom="1080" w:left="1080" w:header="720" w:footer="360" w:gutter="0"/>
          <w:cols w:space="720"/>
          <w:noEndnote/>
          <w:docGrid w:linePitch="326"/>
        </w:sectPr>
      </w:pPr>
    </w:p>
    <w:p w14:paraId="09F97369" w14:textId="77777777" w:rsidR="001676C9" w:rsidRPr="003608CF" w:rsidRDefault="001676C9" w:rsidP="001957D5">
      <w:pPr>
        <w:rPr>
          <w:rFonts w:ascii="Arial" w:hAnsi="Arial" w:cs="Arial"/>
          <w:sz w:val="20"/>
        </w:rPr>
      </w:pPr>
    </w:p>
    <w:sectPr w:rsidR="001676C9" w:rsidRPr="003608CF">
      <w:footerReference w:type="default" r:id="rId15"/>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2AE5D" w14:textId="77777777" w:rsidR="00064570" w:rsidRDefault="00064570" w:rsidP="00F7393D">
      <w:r>
        <w:separator/>
      </w:r>
    </w:p>
  </w:endnote>
  <w:endnote w:type="continuationSeparator" w:id="0">
    <w:p w14:paraId="07EE70ED" w14:textId="77777777" w:rsidR="00064570" w:rsidRDefault="00064570" w:rsidP="00F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DB5E" w14:textId="4F3CF8A6" w:rsidR="00C33F91" w:rsidRPr="00594A39" w:rsidRDefault="00C33F91" w:rsidP="0068432E">
    <w:pPr>
      <w:tabs>
        <w:tab w:val="right" w:pos="10080"/>
      </w:tabs>
      <w:ind w:right="-630"/>
      <w:rPr>
        <w:rFonts w:ascii="Arial" w:hAnsi="Arial" w:cs="Arial"/>
        <w:sz w:val="16"/>
        <w:szCs w:val="16"/>
      </w:rPr>
    </w:pPr>
    <w:r w:rsidRPr="00594A39">
      <w:rPr>
        <w:rFonts w:ascii="Arial" w:hAnsi="Arial" w:cs="Arial"/>
        <w:sz w:val="16"/>
        <w:szCs w:val="16"/>
      </w:rPr>
      <w:fldChar w:fldCharType="begin"/>
    </w:r>
    <w:r w:rsidRPr="00594A39">
      <w:rPr>
        <w:rFonts w:ascii="Arial" w:hAnsi="Arial" w:cs="Arial"/>
        <w:sz w:val="16"/>
        <w:szCs w:val="16"/>
      </w:rPr>
      <w:instrText xml:space="preserve"> REF  Text111 \h  \* MERGEFORMAT </w:instrText>
    </w:r>
    <w:r w:rsidRPr="00594A39">
      <w:rPr>
        <w:rFonts w:ascii="Arial" w:hAnsi="Arial" w:cs="Arial"/>
        <w:sz w:val="16"/>
        <w:szCs w:val="16"/>
      </w:rPr>
    </w:r>
    <w:r w:rsidRPr="00594A39">
      <w:rPr>
        <w:rFonts w:ascii="Arial" w:hAnsi="Arial" w:cs="Arial"/>
        <w:sz w:val="16"/>
        <w:szCs w:val="16"/>
      </w:rPr>
      <w:fldChar w:fldCharType="separate"/>
    </w:r>
    <w:r w:rsidR="006814DB" w:rsidRPr="006814DB">
      <w:rPr>
        <w:rFonts w:ascii="Arial" w:hAnsi="Arial" w:cs="Arial"/>
        <w:noProof/>
        <w:sz w:val="16"/>
        <w:szCs w:val="16"/>
      </w:rPr>
      <w:t>CONSULTANT</w:t>
    </w:r>
    <w:r w:rsidRPr="00594A39">
      <w:rPr>
        <w:rFonts w:ascii="Arial" w:hAnsi="Arial" w:cs="Arial"/>
        <w:sz w:val="16"/>
        <w:szCs w:val="16"/>
      </w:rPr>
      <w:fldChar w:fldCharType="end"/>
    </w:r>
    <w:r w:rsidRPr="00594A39">
      <w:rPr>
        <w:rFonts w:ascii="Arial" w:hAnsi="Arial" w:cs="Arial"/>
        <w:sz w:val="16"/>
        <w:szCs w:val="16"/>
      </w:rPr>
      <w:tab/>
    </w:r>
    <w:r w:rsidR="001957D5">
      <w:rPr>
        <w:rFonts w:ascii="Arial" w:hAnsi="Arial" w:cs="Arial"/>
        <w:sz w:val="16"/>
        <w:szCs w:val="16"/>
      </w:rPr>
      <w:t>0</w:t>
    </w:r>
    <w:r w:rsidR="00DE0B04">
      <w:rPr>
        <w:rFonts w:ascii="Arial" w:hAnsi="Arial" w:cs="Arial"/>
        <w:sz w:val="16"/>
        <w:szCs w:val="16"/>
      </w:rPr>
      <w:t>91624</w:t>
    </w:r>
  </w:p>
  <w:p w14:paraId="686B6CA1" w14:textId="09AAD6B9" w:rsidR="00C33F91" w:rsidRPr="0068432E" w:rsidRDefault="00C33F91" w:rsidP="00663BD7">
    <w:pPr>
      <w:tabs>
        <w:tab w:val="left" w:pos="1425"/>
        <w:tab w:val="left" w:pos="10080"/>
      </w:tabs>
      <w:ind w:right="-630"/>
      <w:rPr>
        <w:b/>
        <w:i/>
        <w:sz w:val="16"/>
        <w:szCs w:val="16"/>
      </w:rPr>
    </w:pPr>
    <w:r w:rsidRPr="008F56AF">
      <w:rPr>
        <w:sz w:val="16"/>
        <w:szCs w:val="16"/>
      </w:rPr>
      <w:t xml:space="preserve">Page </w:t>
    </w:r>
    <w:r w:rsidRPr="008F56AF">
      <w:rPr>
        <w:sz w:val="16"/>
        <w:szCs w:val="16"/>
      </w:rPr>
      <w:fldChar w:fldCharType="begin"/>
    </w:r>
    <w:r w:rsidRPr="008F56AF">
      <w:rPr>
        <w:sz w:val="16"/>
        <w:szCs w:val="16"/>
      </w:rPr>
      <w:instrText xml:space="preserve"> PAGE </w:instrText>
    </w:r>
    <w:r w:rsidRPr="008F56AF">
      <w:rPr>
        <w:sz w:val="16"/>
        <w:szCs w:val="16"/>
      </w:rPr>
      <w:fldChar w:fldCharType="separate"/>
    </w:r>
    <w:r w:rsidR="009D48C4">
      <w:rPr>
        <w:noProof/>
        <w:sz w:val="16"/>
        <w:szCs w:val="16"/>
      </w:rPr>
      <w:t>10</w:t>
    </w:r>
    <w:r w:rsidRPr="008F56AF">
      <w:rPr>
        <w:sz w:val="16"/>
        <w:szCs w:val="16"/>
      </w:rPr>
      <w:fldChar w:fldCharType="end"/>
    </w:r>
    <w:r>
      <w:rPr>
        <w:sz w:val="16"/>
        <w:szCs w:val="16"/>
      </w:rPr>
      <w:t xml:space="preserve"> of 10</w:t>
    </w: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B34E" w14:textId="77777777" w:rsidR="00C33F91" w:rsidRPr="000504B4" w:rsidRDefault="00C33F91" w:rsidP="003B50A2">
    <w:pPr>
      <w:ind w:right="-630"/>
      <w:rPr>
        <w:b/>
        <w:sz w:val="18"/>
        <w:szCs w:val="18"/>
      </w:rPr>
    </w:pPr>
    <w:r w:rsidRPr="000504B4">
      <w:rPr>
        <w:sz w:val="18"/>
        <w:szCs w:val="18"/>
      </w:rPr>
      <w:t>CONSULTANT NAME</w:t>
    </w:r>
    <w:r w:rsidRPr="000504B4">
      <w:rPr>
        <w:i/>
        <w:sz w:val="18"/>
        <w:szCs w:val="18"/>
      </w:rPr>
      <w:tab/>
    </w:r>
  </w:p>
  <w:sdt>
    <w:sdtPr>
      <w:rPr>
        <w:sz w:val="18"/>
        <w:szCs w:val="18"/>
      </w:rPr>
      <w:id w:val="3678346"/>
      <w:docPartObj>
        <w:docPartGallery w:val="Page Numbers (Bottom of Page)"/>
      </w:docPartObj>
    </w:sdtPr>
    <w:sdtEndPr/>
    <w:sdtContent>
      <w:sdt>
        <w:sdtPr>
          <w:rPr>
            <w:sz w:val="18"/>
            <w:szCs w:val="18"/>
          </w:rPr>
          <w:id w:val="3678347"/>
          <w:docPartObj>
            <w:docPartGallery w:val="Page Numbers (Top of Page)"/>
            <w:docPartUnique/>
          </w:docPartObj>
        </w:sdtPr>
        <w:sdtEndPr/>
        <w:sdtContent>
          <w:sdt>
            <w:sdtPr>
              <w:rPr>
                <w:sz w:val="18"/>
                <w:szCs w:val="18"/>
              </w:rPr>
              <w:id w:val="3678348"/>
              <w:docPartObj>
                <w:docPartGallery w:val="Page Numbers (Top of Page)"/>
                <w:docPartUnique/>
              </w:docPartObj>
            </w:sdtPr>
            <w:sdtEndPr/>
            <w:sdtContent>
              <w:p w14:paraId="39FA9CDD" w14:textId="3340B96D" w:rsidR="00C33F91" w:rsidRPr="000504B4" w:rsidRDefault="00C33F91" w:rsidP="000504B4">
                <w:pPr>
                  <w:pStyle w:val="Footer"/>
                  <w:tabs>
                    <w:tab w:val="clear" w:pos="9360"/>
                    <w:tab w:val="right" w:pos="10080"/>
                  </w:tabs>
                  <w:rPr>
                    <w:sz w:val="18"/>
                    <w:szCs w:val="18"/>
                  </w:rPr>
                </w:pPr>
                <w:r w:rsidRPr="000504B4">
                  <w:rPr>
                    <w:sz w:val="18"/>
                    <w:szCs w:val="18"/>
                  </w:rPr>
                  <w:t>Exhibit A-</w:t>
                </w:r>
                <w:r w:rsidRPr="000504B4">
                  <w:rPr>
                    <w:sz w:val="18"/>
                    <w:szCs w:val="18"/>
                  </w:rPr>
                  <w:fldChar w:fldCharType="begin"/>
                </w:r>
                <w:r w:rsidRPr="000504B4">
                  <w:rPr>
                    <w:sz w:val="18"/>
                    <w:szCs w:val="18"/>
                  </w:rPr>
                  <w:instrText xml:space="preserve"> PAGE </w:instrText>
                </w:r>
                <w:r w:rsidRPr="000504B4">
                  <w:rPr>
                    <w:sz w:val="18"/>
                    <w:szCs w:val="18"/>
                  </w:rPr>
                  <w:fldChar w:fldCharType="separate"/>
                </w:r>
                <w:r w:rsidR="009D48C4">
                  <w:rPr>
                    <w:noProof/>
                    <w:sz w:val="18"/>
                    <w:szCs w:val="18"/>
                  </w:rPr>
                  <w:t>2</w:t>
                </w:r>
                <w:r w:rsidRPr="000504B4">
                  <w:rPr>
                    <w:sz w:val="18"/>
                    <w:szCs w:val="18"/>
                  </w:rPr>
                  <w:fldChar w:fldCharType="end"/>
                </w:r>
                <w:r w:rsidRPr="000504B4">
                  <w:rPr>
                    <w:sz w:val="18"/>
                    <w:szCs w:val="18"/>
                  </w:rPr>
                  <w:tab/>
                </w:r>
                <w:r w:rsidRPr="000504B4">
                  <w:rPr>
                    <w:sz w:val="18"/>
                    <w:szCs w:val="18"/>
                  </w:rPr>
                  <w:tab/>
                </w:r>
              </w:p>
            </w:sdtContent>
          </w:sdt>
        </w:sdtContent>
      </w:sdt>
    </w:sdtContent>
  </w:sdt>
  <w:p w14:paraId="5E60A8D8" w14:textId="77777777" w:rsidR="00C33F91" w:rsidRDefault="00C33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191D" w14:textId="77777777" w:rsidR="00C33F91" w:rsidRPr="000504B4" w:rsidRDefault="00C33F91" w:rsidP="00F7393D">
    <w:pPr>
      <w:ind w:left="8640" w:right="-630" w:hanging="8640"/>
      <w:rPr>
        <w:b/>
        <w:sz w:val="18"/>
        <w:szCs w:val="18"/>
      </w:rPr>
    </w:pPr>
    <w:r w:rsidRPr="000504B4">
      <w:rPr>
        <w:sz w:val="18"/>
        <w:szCs w:val="18"/>
      </w:rPr>
      <w:t>CONSULTANT NAME</w:t>
    </w:r>
    <w:r w:rsidRPr="000504B4">
      <w:rPr>
        <w:i/>
        <w:sz w:val="18"/>
        <w:szCs w:val="18"/>
      </w:rPr>
      <w:tab/>
    </w:r>
  </w:p>
  <w:sdt>
    <w:sdtPr>
      <w:rPr>
        <w:sz w:val="18"/>
        <w:szCs w:val="18"/>
      </w:rPr>
      <w:id w:val="3678387"/>
      <w:docPartObj>
        <w:docPartGallery w:val="Page Numbers (Bottom of Page)"/>
      </w:docPartObj>
    </w:sdtPr>
    <w:sdtEndPr/>
    <w:sdtContent>
      <w:sdt>
        <w:sdtPr>
          <w:rPr>
            <w:sz w:val="18"/>
            <w:szCs w:val="18"/>
          </w:rPr>
          <w:id w:val="3678388"/>
          <w:docPartObj>
            <w:docPartGallery w:val="Page Numbers (Top of Page)"/>
            <w:docPartUnique/>
          </w:docPartObj>
        </w:sdtPr>
        <w:sdtEndPr/>
        <w:sdtContent>
          <w:sdt>
            <w:sdtPr>
              <w:rPr>
                <w:sz w:val="18"/>
                <w:szCs w:val="18"/>
              </w:rPr>
              <w:id w:val="3678389"/>
              <w:docPartObj>
                <w:docPartGallery w:val="Page Numbers (Top of Page)"/>
                <w:docPartUnique/>
              </w:docPartObj>
            </w:sdtPr>
            <w:sdtEndPr/>
            <w:sdtContent>
              <w:p w14:paraId="44712D00" w14:textId="0162F287" w:rsidR="00C33F91" w:rsidRPr="000504B4" w:rsidRDefault="00C33F91" w:rsidP="000504B4">
                <w:pPr>
                  <w:pStyle w:val="Footer"/>
                  <w:tabs>
                    <w:tab w:val="clear" w:pos="9360"/>
                    <w:tab w:val="right" w:pos="10080"/>
                  </w:tabs>
                  <w:rPr>
                    <w:sz w:val="18"/>
                    <w:szCs w:val="18"/>
                  </w:rPr>
                </w:pPr>
                <w:r w:rsidRPr="000504B4">
                  <w:rPr>
                    <w:sz w:val="18"/>
                    <w:szCs w:val="18"/>
                  </w:rPr>
                  <w:t>Exhibit B-</w:t>
                </w:r>
                <w:r w:rsidRPr="000504B4">
                  <w:rPr>
                    <w:sz w:val="18"/>
                    <w:szCs w:val="18"/>
                  </w:rPr>
                  <w:fldChar w:fldCharType="begin"/>
                </w:r>
                <w:r w:rsidRPr="000504B4">
                  <w:rPr>
                    <w:sz w:val="18"/>
                    <w:szCs w:val="18"/>
                  </w:rPr>
                  <w:instrText xml:space="preserve"> PAGE </w:instrText>
                </w:r>
                <w:r w:rsidRPr="000504B4">
                  <w:rPr>
                    <w:sz w:val="18"/>
                    <w:szCs w:val="18"/>
                  </w:rPr>
                  <w:fldChar w:fldCharType="separate"/>
                </w:r>
                <w:r w:rsidR="009D48C4">
                  <w:rPr>
                    <w:noProof/>
                    <w:sz w:val="18"/>
                    <w:szCs w:val="18"/>
                  </w:rPr>
                  <w:t>2</w:t>
                </w:r>
                <w:r w:rsidRPr="000504B4">
                  <w:rPr>
                    <w:sz w:val="18"/>
                    <w:szCs w:val="18"/>
                  </w:rPr>
                  <w:fldChar w:fldCharType="end"/>
                </w:r>
                <w:r w:rsidRPr="000504B4">
                  <w:rPr>
                    <w:sz w:val="18"/>
                    <w:szCs w:val="18"/>
                  </w:rPr>
                  <w:tab/>
                </w:r>
                <w:r w:rsidRPr="000504B4">
                  <w:rPr>
                    <w:sz w:val="18"/>
                    <w:szCs w:val="18"/>
                  </w:rPr>
                  <w:tab/>
                </w:r>
              </w:p>
            </w:sdtContent>
          </w:sdt>
        </w:sdtContent>
      </w:sdt>
    </w:sdtContent>
  </w:sdt>
  <w:p w14:paraId="44D82D12" w14:textId="77777777" w:rsidR="00C33F91" w:rsidRDefault="00C33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8190" w14:textId="77777777" w:rsidR="00C33F91" w:rsidRPr="000504B4" w:rsidRDefault="00C33F91" w:rsidP="00F7393D">
    <w:pPr>
      <w:ind w:left="8640" w:right="-630" w:hanging="8640"/>
      <w:rPr>
        <w:b/>
        <w:sz w:val="18"/>
        <w:szCs w:val="18"/>
      </w:rPr>
    </w:pPr>
    <w:r w:rsidRPr="000504B4">
      <w:rPr>
        <w:sz w:val="18"/>
        <w:szCs w:val="18"/>
      </w:rPr>
      <w:t>CONSULTANT NAME</w:t>
    </w:r>
    <w:r w:rsidRPr="000504B4">
      <w:rPr>
        <w:i/>
        <w:sz w:val="18"/>
        <w:szCs w:val="18"/>
      </w:rPr>
      <w:tab/>
    </w:r>
  </w:p>
  <w:sdt>
    <w:sdtPr>
      <w:rPr>
        <w:sz w:val="18"/>
        <w:szCs w:val="18"/>
      </w:rPr>
      <w:id w:val="3678393"/>
      <w:docPartObj>
        <w:docPartGallery w:val="Page Numbers (Bottom of Page)"/>
      </w:docPartObj>
    </w:sdtPr>
    <w:sdtEndPr/>
    <w:sdtContent>
      <w:sdt>
        <w:sdtPr>
          <w:rPr>
            <w:sz w:val="18"/>
            <w:szCs w:val="18"/>
          </w:rPr>
          <w:id w:val="3678394"/>
          <w:docPartObj>
            <w:docPartGallery w:val="Page Numbers (Top of Page)"/>
            <w:docPartUnique/>
          </w:docPartObj>
        </w:sdtPr>
        <w:sdtEndPr/>
        <w:sdtContent>
          <w:sdt>
            <w:sdtPr>
              <w:rPr>
                <w:sz w:val="18"/>
                <w:szCs w:val="18"/>
              </w:rPr>
              <w:id w:val="3678395"/>
              <w:docPartObj>
                <w:docPartGallery w:val="Page Numbers (Top of Page)"/>
                <w:docPartUnique/>
              </w:docPartObj>
            </w:sdtPr>
            <w:sdtEndPr/>
            <w:sdtContent>
              <w:p w14:paraId="796E5A49" w14:textId="01B74D2A" w:rsidR="00C33F91" w:rsidRPr="000504B4" w:rsidRDefault="00C33F91" w:rsidP="000504B4">
                <w:pPr>
                  <w:pStyle w:val="Footer"/>
                  <w:tabs>
                    <w:tab w:val="clear" w:pos="4680"/>
                    <w:tab w:val="clear" w:pos="9360"/>
                    <w:tab w:val="right" w:pos="10080"/>
                  </w:tabs>
                  <w:rPr>
                    <w:sz w:val="18"/>
                    <w:szCs w:val="18"/>
                  </w:rPr>
                </w:pPr>
                <w:r w:rsidRPr="000504B4">
                  <w:rPr>
                    <w:sz w:val="18"/>
                    <w:szCs w:val="18"/>
                  </w:rPr>
                  <w:t>Exhibit C-</w:t>
                </w:r>
                <w:r w:rsidRPr="000504B4">
                  <w:rPr>
                    <w:sz w:val="18"/>
                    <w:szCs w:val="18"/>
                  </w:rPr>
                  <w:fldChar w:fldCharType="begin"/>
                </w:r>
                <w:r w:rsidRPr="000504B4">
                  <w:rPr>
                    <w:sz w:val="18"/>
                    <w:szCs w:val="18"/>
                  </w:rPr>
                  <w:instrText xml:space="preserve"> PAGE </w:instrText>
                </w:r>
                <w:r w:rsidRPr="000504B4">
                  <w:rPr>
                    <w:sz w:val="18"/>
                    <w:szCs w:val="18"/>
                  </w:rPr>
                  <w:fldChar w:fldCharType="separate"/>
                </w:r>
                <w:r w:rsidR="009D48C4">
                  <w:rPr>
                    <w:noProof/>
                    <w:sz w:val="18"/>
                    <w:szCs w:val="18"/>
                  </w:rPr>
                  <w:t>1</w:t>
                </w:r>
                <w:r w:rsidRPr="000504B4">
                  <w:rPr>
                    <w:sz w:val="18"/>
                    <w:szCs w:val="18"/>
                  </w:rPr>
                  <w:fldChar w:fldCharType="end"/>
                </w:r>
                <w:r w:rsidRPr="000504B4">
                  <w:rPr>
                    <w:sz w:val="18"/>
                    <w:szCs w:val="18"/>
                  </w:rPr>
                  <w:tab/>
                </w:r>
              </w:p>
            </w:sdtContent>
          </w:sdt>
        </w:sdtContent>
      </w:sdt>
    </w:sdtContent>
  </w:sdt>
  <w:p w14:paraId="198A8ECB" w14:textId="77777777" w:rsidR="00C33F91" w:rsidRPr="000504B4" w:rsidRDefault="00C33F91">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BE15" w14:textId="77777777" w:rsidR="00C33F91" w:rsidRPr="000504B4" w:rsidRDefault="00C33F91" w:rsidP="00F7393D">
    <w:pPr>
      <w:ind w:left="8640" w:right="-630" w:hanging="8640"/>
      <w:rPr>
        <w:b/>
        <w:sz w:val="18"/>
        <w:szCs w:val="18"/>
      </w:rPr>
    </w:pPr>
    <w:r w:rsidRPr="000504B4">
      <w:rPr>
        <w:sz w:val="18"/>
        <w:szCs w:val="18"/>
      </w:rPr>
      <w:t>CONSULTANT NAME</w:t>
    </w:r>
    <w:r w:rsidRPr="000504B4">
      <w:rPr>
        <w:i/>
        <w:sz w:val="18"/>
        <w:szCs w:val="18"/>
      </w:rPr>
      <w:tab/>
    </w:r>
  </w:p>
  <w:sdt>
    <w:sdtPr>
      <w:rPr>
        <w:sz w:val="18"/>
        <w:szCs w:val="18"/>
      </w:rPr>
      <w:id w:val="3678410"/>
      <w:docPartObj>
        <w:docPartGallery w:val="Page Numbers (Bottom of Page)"/>
      </w:docPartObj>
    </w:sdtPr>
    <w:sdtEndPr/>
    <w:sdtContent>
      <w:sdt>
        <w:sdtPr>
          <w:rPr>
            <w:sz w:val="18"/>
            <w:szCs w:val="18"/>
          </w:rPr>
          <w:id w:val="3678411"/>
          <w:docPartObj>
            <w:docPartGallery w:val="Page Numbers (Top of Page)"/>
            <w:docPartUnique/>
          </w:docPartObj>
        </w:sdtPr>
        <w:sdtEndPr/>
        <w:sdtContent>
          <w:sdt>
            <w:sdtPr>
              <w:rPr>
                <w:sz w:val="18"/>
                <w:szCs w:val="18"/>
              </w:rPr>
              <w:id w:val="3678412"/>
              <w:docPartObj>
                <w:docPartGallery w:val="Page Numbers (Top of Page)"/>
                <w:docPartUnique/>
              </w:docPartObj>
            </w:sdtPr>
            <w:sdtEndPr/>
            <w:sdtContent>
              <w:p w14:paraId="7079052A" w14:textId="5F3A9A0F" w:rsidR="00C33F91" w:rsidRPr="00880FDF" w:rsidRDefault="00C33F91" w:rsidP="00880FDF">
                <w:pPr>
                  <w:pStyle w:val="Footer"/>
                  <w:tabs>
                    <w:tab w:val="clear" w:pos="4680"/>
                    <w:tab w:val="clear" w:pos="9360"/>
                    <w:tab w:val="right" w:pos="10080"/>
                  </w:tabs>
                  <w:rPr>
                    <w:sz w:val="18"/>
                    <w:szCs w:val="18"/>
                  </w:rPr>
                </w:pPr>
                <w:r w:rsidRPr="000504B4">
                  <w:rPr>
                    <w:sz w:val="18"/>
                    <w:szCs w:val="18"/>
                  </w:rPr>
                  <w:t>Exhibit D-</w:t>
                </w:r>
                <w:r w:rsidRPr="000504B4">
                  <w:rPr>
                    <w:sz w:val="18"/>
                    <w:szCs w:val="18"/>
                  </w:rPr>
                  <w:fldChar w:fldCharType="begin"/>
                </w:r>
                <w:r w:rsidRPr="000504B4">
                  <w:rPr>
                    <w:sz w:val="18"/>
                    <w:szCs w:val="18"/>
                  </w:rPr>
                  <w:instrText xml:space="preserve"> PAGE </w:instrText>
                </w:r>
                <w:r w:rsidRPr="000504B4">
                  <w:rPr>
                    <w:sz w:val="18"/>
                    <w:szCs w:val="18"/>
                  </w:rPr>
                  <w:fldChar w:fldCharType="separate"/>
                </w:r>
                <w:r w:rsidR="009D48C4">
                  <w:rPr>
                    <w:noProof/>
                    <w:sz w:val="18"/>
                    <w:szCs w:val="18"/>
                  </w:rPr>
                  <w:t>2</w:t>
                </w:r>
                <w:r w:rsidRPr="000504B4">
                  <w:rPr>
                    <w:sz w:val="18"/>
                    <w:szCs w:val="18"/>
                  </w:rPr>
                  <w:fldChar w:fldCharType="end"/>
                </w:r>
                <w:r w:rsidRPr="000504B4">
                  <w:rPr>
                    <w:sz w:val="18"/>
                    <w:szCs w:val="18"/>
                  </w:rPr>
                  <w:tab/>
                </w:r>
              </w:p>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3A5C" w14:textId="77777777" w:rsidR="004357B4" w:rsidRDefault="00963002">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CB83" w14:textId="77777777" w:rsidR="00064570" w:rsidRDefault="00064570" w:rsidP="00F7393D">
      <w:r>
        <w:separator/>
      </w:r>
    </w:p>
  </w:footnote>
  <w:footnote w:type="continuationSeparator" w:id="0">
    <w:p w14:paraId="5A8A5C5C" w14:textId="77777777" w:rsidR="00064570" w:rsidRDefault="00064570" w:rsidP="00F7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F00CE0"/>
    <w:multiLevelType w:val="hybridMultilevel"/>
    <w:tmpl w:val="23141894"/>
    <w:lvl w:ilvl="0" w:tplc="6F2EAEC6">
      <w:start w:val="1"/>
      <w:numFmt w:val="upperLetter"/>
      <w:lvlText w:val="%1."/>
      <w:lvlJc w:val="left"/>
      <w:pPr>
        <w:ind w:left="460" w:hanging="360"/>
      </w:pPr>
      <w:rPr>
        <w:rFonts w:ascii="Arial" w:eastAsia="Arial" w:hAnsi="Arial" w:cs="Arial" w:hint="default"/>
        <w:w w:val="81"/>
        <w:sz w:val="22"/>
        <w:szCs w:val="22"/>
      </w:rPr>
    </w:lvl>
    <w:lvl w:ilvl="1" w:tplc="6A7EE066">
      <w:start w:val="1"/>
      <w:numFmt w:val="decimal"/>
      <w:lvlText w:val="%2)"/>
      <w:lvlJc w:val="left"/>
      <w:pPr>
        <w:ind w:left="820" w:hanging="360"/>
      </w:pPr>
      <w:rPr>
        <w:rFonts w:ascii="Arial" w:eastAsia="Arial" w:hAnsi="Arial" w:cs="Arial" w:hint="default"/>
        <w:w w:val="99"/>
        <w:sz w:val="22"/>
        <w:szCs w:val="22"/>
      </w:rPr>
    </w:lvl>
    <w:lvl w:ilvl="2" w:tplc="6700DA6C">
      <w:numFmt w:val="bullet"/>
      <w:lvlText w:val=""/>
      <w:lvlJc w:val="left"/>
      <w:pPr>
        <w:ind w:left="1540" w:hanging="361"/>
      </w:pPr>
      <w:rPr>
        <w:rFonts w:ascii="Symbol" w:eastAsia="Symbol" w:hAnsi="Symbol" w:cs="Symbol" w:hint="default"/>
        <w:w w:val="100"/>
        <w:sz w:val="20"/>
        <w:szCs w:val="20"/>
      </w:rPr>
    </w:lvl>
    <w:lvl w:ilvl="3" w:tplc="EB165BEC">
      <w:numFmt w:val="bullet"/>
      <w:lvlText w:val="•"/>
      <w:lvlJc w:val="left"/>
      <w:pPr>
        <w:ind w:left="1540" w:hanging="361"/>
      </w:pPr>
      <w:rPr>
        <w:rFonts w:hint="default"/>
      </w:rPr>
    </w:lvl>
    <w:lvl w:ilvl="4" w:tplc="06FE8872">
      <w:numFmt w:val="bullet"/>
      <w:lvlText w:val="•"/>
      <w:lvlJc w:val="left"/>
      <w:pPr>
        <w:ind w:left="2135" w:hanging="361"/>
      </w:pPr>
      <w:rPr>
        <w:rFonts w:hint="default"/>
      </w:rPr>
    </w:lvl>
    <w:lvl w:ilvl="5" w:tplc="1F06717E">
      <w:numFmt w:val="bullet"/>
      <w:lvlText w:val="•"/>
      <w:lvlJc w:val="left"/>
      <w:pPr>
        <w:ind w:left="2730" w:hanging="361"/>
      </w:pPr>
      <w:rPr>
        <w:rFonts w:hint="default"/>
      </w:rPr>
    </w:lvl>
    <w:lvl w:ilvl="6" w:tplc="74021332">
      <w:numFmt w:val="bullet"/>
      <w:lvlText w:val="•"/>
      <w:lvlJc w:val="left"/>
      <w:pPr>
        <w:ind w:left="3325" w:hanging="361"/>
      </w:pPr>
      <w:rPr>
        <w:rFonts w:hint="default"/>
      </w:rPr>
    </w:lvl>
    <w:lvl w:ilvl="7" w:tplc="C6E00056">
      <w:numFmt w:val="bullet"/>
      <w:lvlText w:val="•"/>
      <w:lvlJc w:val="left"/>
      <w:pPr>
        <w:ind w:left="3920" w:hanging="361"/>
      </w:pPr>
      <w:rPr>
        <w:rFonts w:hint="default"/>
      </w:rPr>
    </w:lvl>
    <w:lvl w:ilvl="8" w:tplc="269EC100">
      <w:numFmt w:val="bullet"/>
      <w:lvlText w:val="•"/>
      <w:lvlJc w:val="left"/>
      <w:pPr>
        <w:ind w:left="4515" w:hanging="361"/>
      </w:pPr>
      <w:rPr>
        <w:rFonts w:hint="default"/>
      </w:rPr>
    </w:lvl>
  </w:abstractNum>
  <w:abstractNum w:abstractNumId="2" w15:restartNumberingAfterBreak="0">
    <w:nsid w:val="048458EE"/>
    <w:multiLevelType w:val="hybridMultilevel"/>
    <w:tmpl w:val="E820A9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68EE"/>
    <w:multiLevelType w:val="hybridMultilevel"/>
    <w:tmpl w:val="5F466F4C"/>
    <w:lvl w:ilvl="0" w:tplc="44A28B52">
      <w:start w:val="1"/>
      <w:numFmt w:val="upperLetter"/>
      <w:lvlText w:val="%1."/>
      <w:lvlJc w:val="left"/>
      <w:pPr>
        <w:ind w:left="360" w:hanging="360"/>
      </w:pPr>
      <w:rPr>
        <w:b/>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62614"/>
    <w:multiLevelType w:val="multilevel"/>
    <w:tmpl w:val="533CC030"/>
    <w:lvl w:ilvl="0">
      <w:start w:val="1"/>
      <w:numFmt w:val="upperLetter"/>
      <w:pStyle w:val="GeneralOutline"/>
      <w:lvlText w:val="%1."/>
      <w:lvlJc w:val="left"/>
      <w:pPr>
        <w:tabs>
          <w:tab w:val="num" w:pos="720"/>
        </w:tabs>
        <w:ind w:left="360" w:hanging="360"/>
      </w:pPr>
      <w:rPr>
        <w:rFonts w:ascii="Times New Roman" w:hAnsi="Times New Roman" w:hint="default"/>
        <w:b w:val="0"/>
        <w:sz w:val="20"/>
        <w:szCs w:val="20"/>
      </w:rPr>
    </w:lvl>
    <w:lvl w:ilvl="1">
      <w:start w:val="1"/>
      <w:numFmt w:val="decimal"/>
      <w:lvlText w:val="%2."/>
      <w:lvlJc w:val="left"/>
      <w:pPr>
        <w:tabs>
          <w:tab w:val="num" w:pos="-720"/>
        </w:tabs>
        <w:ind w:left="0" w:firstLine="720"/>
      </w:pPr>
      <w:rPr>
        <w:rFonts w:ascii="Times New Roman" w:hAnsi="Times New Roman" w:cs="Times New Roman" w:hint="default"/>
        <w:sz w:val="20"/>
        <w:szCs w:val="20"/>
      </w:rPr>
    </w:lvl>
    <w:lvl w:ilvl="2">
      <w:start w:val="1"/>
      <w:numFmt w:val="lowerLetter"/>
      <w:lvlText w:val="%3."/>
      <w:lvlJc w:val="left"/>
      <w:pPr>
        <w:tabs>
          <w:tab w:val="num" w:pos="-720"/>
        </w:tabs>
        <w:ind w:left="0" w:firstLine="1440"/>
      </w:pPr>
      <w:rPr>
        <w:rFonts w:ascii="Times New Roman" w:hAnsi="Times New Roman" w:cs="Times New Roman" w:hint="default"/>
        <w:b w:val="0"/>
        <w:sz w:val="24"/>
      </w:rPr>
    </w:lvl>
    <w:lvl w:ilvl="3">
      <w:start w:val="1"/>
      <w:numFmt w:val="decimal"/>
      <w:lvlText w:val="(%4)"/>
      <w:lvlJc w:val="left"/>
      <w:pPr>
        <w:tabs>
          <w:tab w:val="num" w:pos="-720"/>
        </w:tabs>
        <w:ind w:left="0" w:firstLine="1440"/>
      </w:pPr>
      <w:rPr>
        <w:rFonts w:ascii="Times New Roman" w:hAnsi="Times New Roman" w:cs="Times New Roman" w:hint="default"/>
        <w:sz w:val="24"/>
      </w:rPr>
    </w:lvl>
    <w:lvl w:ilvl="4">
      <w:start w:val="1"/>
      <w:numFmt w:val="lowerLetter"/>
      <w:lvlText w:val="(%5)"/>
      <w:lvlJc w:val="left"/>
      <w:pPr>
        <w:tabs>
          <w:tab w:val="num" w:pos="-720"/>
        </w:tabs>
        <w:ind w:left="0" w:firstLine="0"/>
      </w:pPr>
      <w:rPr>
        <w:rFonts w:ascii="Times New Roman" w:hAnsi="Times New Roman" w:cs="Times New Roman" w:hint="default"/>
        <w:sz w:val="24"/>
      </w:rPr>
    </w:lvl>
    <w:lvl w:ilvl="5">
      <w:start w:val="1"/>
      <w:numFmt w:val="lowerLetter"/>
      <w:pStyle w:val="AgreementOutlineLevel6"/>
      <w:lvlText w:val="(%6)."/>
      <w:lvlJc w:val="left"/>
      <w:pPr>
        <w:tabs>
          <w:tab w:val="num" w:pos="-720"/>
        </w:tabs>
        <w:ind w:left="0" w:firstLine="288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5" w15:restartNumberingAfterBreak="0">
    <w:nsid w:val="0974560A"/>
    <w:multiLevelType w:val="hybridMultilevel"/>
    <w:tmpl w:val="FCE22D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717A9"/>
    <w:multiLevelType w:val="hybridMultilevel"/>
    <w:tmpl w:val="EEF2563A"/>
    <w:lvl w:ilvl="0" w:tplc="5F7EF532">
      <w:start w:val="7"/>
      <w:numFmt w:val="upperLetter"/>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B1C22"/>
    <w:multiLevelType w:val="multilevel"/>
    <w:tmpl w:val="6E0077C8"/>
    <w:lvl w:ilvl="0">
      <w:start w:val="1"/>
      <w:numFmt w:val="decimal"/>
      <w:lvlText w:val="%1."/>
      <w:lvlJc w:val="left"/>
      <w:pPr>
        <w:tabs>
          <w:tab w:val="num" w:pos="504"/>
        </w:tabs>
        <w:ind w:left="504" w:hanging="504"/>
      </w:pPr>
      <w:rPr>
        <w:rFonts w:hint="default"/>
        <w:b/>
        <w:i w:val="0"/>
        <w:sz w:val="22"/>
      </w:rPr>
    </w:lvl>
    <w:lvl w:ilvl="1">
      <w:start w:val="1"/>
      <w:numFmt w:val="upperLetter"/>
      <w:lvlText w:val="%2."/>
      <w:lvlJc w:val="left"/>
      <w:pPr>
        <w:tabs>
          <w:tab w:val="num" w:pos="1008"/>
        </w:tabs>
        <w:ind w:left="1008" w:hanging="504"/>
      </w:pPr>
      <w:rPr>
        <w:rFonts w:ascii="Arial Narrow" w:hAnsi="Arial Narrow" w:cs="Arial" w:hint="default"/>
        <w:b w:val="0"/>
        <w:sz w:val="22"/>
        <w:szCs w:val="22"/>
      </w:rPr>
    </w:lvl>
    <w:lvl w:ilvl="2">
      <w:start w:val="1"/>
      <w:numFmt w:val="decimal"/>
      <w:lvlText w:val="%3)"/>
      <w:lvlJc w:val="left"/>
      <w:pPr>
        <w:tabs>
          <w:tab w:val="num" w:pos="1512"/>
        </w:tabs>
        <w:ind w:left="1512" w:hanging="504"/>
      </w:pPr>
      <w:rPr>
        <w:rFonts w:hint="default"/>
        <w:b w:val="0"/>
        <w:i w:val="0"/>
        <w:sz w:val="22"/>
        <w:szCs w:val="22"/>
      </w:rPr>
    </w:lvl>
    <w:lvl w:ilvl="3">
      <w:start w:val="1"/>
      <w:numFmt w:val="lowerLetter"/>
      <w:lvlText w:val="%4)"/>
      <w:lvlJc w:val="left"/>
      <w:pPr>
        <w:tabs>
          <w:tab w:val="num" w:pos="1656"/>
        </w:tabs>
        <w:ind w:left="1656" w:hanging="144"/>
      </w:pPr>
      <w:rPr>
        <w:rFonts w:ascii="Arial Narrow" w:hAnsi="Arial Narrow" w:cs="Times New Roman" w:hint="default"/>
        <w:sz w:val="22"/>
        <w:szCs w:val="22"/>
      </w:rPr>
    </w:lvl>
    <w:lvl w:ilvl="4">
      <w:start w:val="1"/>
      <w:numFmt w:val="bullet"/>
      <w:lvlText w:val=""/>
      <w:lvlJc w:val="left"/>
      <w:pPr>
        <w:tabs>
          <w:tab w:val="num" w:pos="2664"/>
        </w:tabs>
        <w:ind w:left="2664" w:hanging="648"/>
      </w:pPr>
      <w:rPr>
        <w:rFonts w:ascii="Symbol" w:hAnsi="Symbol" w:hint="default"/>
        <w:b w:val="0"/>
        <w:sz w:val="20"/>
        <w:szCs w:val="24"/>
      </w:rPr>
    </w:lvl>
    <w:lvl w:ilvl="5">
      <w:start w:val="1"/>
      <w:numFmt w:val="lowerLetter"/>
      <w:lvlText w:val="(%6)"/>
      <w:lvlJc w:val="left"/>
      <w:pPr>
        <w:tabs>
          <w:tab w:val="num" w:pos="3312"/>
        </w:tabs>
        <w:ind w:left="3312" w:hanging="648"/>
      </w:pPr>
      <w:rPr>
        <w:rFonts w:ascii="Verdana" w:hAnsi="Verdana" w:cs="Times New Roman" w:hint="default"/>
        <w:sz w:val="22"/>
        <w:szCs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2852CA7"/>
    <w:multiLevelType w:val="multilevel"/>
    <w:tmpl w:val="16F6304A"/>
    <w:name w:val="PPS"/>
    <w:styleLink w:val="PPSAGMT1"/>
    <w:lvl w:ilvl="0">
      <w:start w:val="1"/>
      <w:numFmt w:val="decimal"/>
      <w:lvlText w:val="Article %1"/>
      <w:lvlJc w:val="left"/>
      <w:pPr>
        <w:tabs>
          <w:tab w:val="num" w:pos="576"/>
        </w:tabs>
        <w:ind w:left="0" w:firstLine="0"/>
      </w:pPr>
      <w:rPr>
        <w:rFonts w:ascii="Times New Roman" w:hAnsi="Times New Roman" w:hint="default"/>
        <w:b/>
        <w:color w:val="auto"/>
        <w:sz w:val="22"/>
      </w:rPr>
    </w:lvl>
    <w:lvl w:ilvl="1">
      <w:start w:val="1"/>
      <w:numFmt w:val="none"/>
      <w:isLgl/>
      <w:lvlText w:val="%1.1"/>
      <w:lvlJc w:val="left"/>
      <w:pPr>
        <w:tabs>
          <w:tab w:val="num" w:pos="432"/>
        </w:tabs>
        <w:ind w:left="0" w:firstLine="0"/>
      </w:pPr>
      <w:rPr>
        <w:rFonts w:ascii="Times New Roman Bold" w:hAnsi="Times New Roman Bold" w:hint="default"/>
        <w:b/>
        <w:i w:val="0"/>
        <w:sz w:val="22"/>
      </w:rPr>
    </w:lvl>
    <w:lvl w:ilvl="2">
      <w:start w:val="1"/>
      <w:numFmt w:val="none"/>
      <w:isLgl/>
      <w:lvlText w:val=""/>
      <w:lvlJc w:val="left"/>
      <w:pPr>
        <w:tabs>
          <w:tab w:val="num" w:pos="432"/>
        </w:tabs>
        <w:ind w:left="0" w:firstLine="0"/>
      </w:pPr>
      <w:rPr>
        <w:rFonts w:ascii="Times New Roman Bold" w:hAnsi="Times New Roman Bold" w:hint="default"/>
        <w:b/>
        <w:i w:val="0"/>
        <w:sz w:val="22"/>
      </w:rPr>
    </w:lvl>
    <w:lvl w:ilvl="3">
      <w:start w:val="1"/>
      <w:numFmt w:val="lowerRoman"/>
      <w:lvlText w:val="(%4)"/>
      <w:lvlJc w:val="right"/>
      <w:pPr>
        <w:tabs>
          <w:tab w:val="num" w:pos="576"/>
        </w:tabs>
        <w:ind w:left="0" w:firstLine="0"/>
      </w:pPr>
      <w:rPr>
        <w:rFonts w:hint="default"/>
      </w:rPr>
    </w:lvl>
    <w:lvl w:ilvl="4">
      <w:start w:val="1"/>
      <w:numFmt w:val="decimal"/>
      <w:lvlText w:val="%5)"/>
      <w:lvlJc w:val="left"/>
      <w:pPr>
        <w:tabs>
          <w:tab w:val="num" w:pos="576"/>
        </w:tabs>
        <w:ind w:left="0" w:firstLine="0"/>
      </w:pPr>
      <w:rPr>
        <w:rFonts w:hint="default"/>
      </w:rPr>
    </w:lvl>
    <w:lvl w:ilvl="5">
      <w:start w:val="1"/>
      <w:numFmt w:val="lowerLetter"/>
      <w:lvlText w:val="%6)"/>
      <w:lvlJc w:val="left"/>
      <w:pPr>
        <w:tabs>
          <w:tab w:val="num" w:pos="576"/>
        </w:tabs>
        <w:ind w:left="0" w:firstLine="0"/>
      </w:pPr>
      <w:rPr>
        <w:rFonts w:hint="default"/>
      </w:rPr>
    </w:lvl>
    <w:lvl w:ilvl="6">
      <w:start w:val="1"/>
      <w:numFmt w:val="lowerRoman"/>
      <w:lvlText w:val="%7)"/>
      <w:lvlJc w:val="righ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right"/>
      <w:pPr>
        <w:tabs>
          <w:tab w:val="num" w:pos="576"/>
        </w:tabs>
        <w:ind w:left="0" w:firstLine="0"/>
      </w:pPr>
      <w:rPr>
        <w:rFonts w:hint="default"/>
      </w:rPr>
    </w:lvl>
  </w:abstractNum>
  <w:abstractNum w:abstractNumId="9" w15:restartNumberingAfterBreak="0">
    <w:nsid w:val="13D743C8"/>
    <w:multiLevelType w:val="hybridMultilevel"/>
    <w:tmpl w:val="05644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C452EE"/>
    <w:multiLevelType w:val="multilevel"/>
    <w:tmpl w:val="D28CD77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35634"/>
    <w:multiLevelType w:val="hybridMultilevel"/>
    <w:tmpl w:val="9BAC9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44E1E"/>
    <w:multiLevelType w:val="hybridMultilevel"/>
    <w:tmpl w:val="17CA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5A65B4"/>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BE3576"/>
    <w:multiLevelType w:val="multilevel"/>
    <w:tmpl w:val="04090023"/>
    <w:name w:val="pps - ps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96C5A38"/>
    <w:multiLevelType w:val="hybridMultilevel"/>
    <w:tmpl w:val="D23C093C"/>
    <w:lvl w:ilvl="0" w:tplc="CB50352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561CB"/>
    <w:multiLevelType w:val="hybridMultilevel"/>
    <w:tmpl w:val="BB5E7FF4"/>
    <w:lvl w:ilvl="0" w:tplc="1652A0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D66E1"/>
    <w:multiLevelType w:val="hybridMultilevel"/>
    <w:tmpl w:val="33DA8D70"/>
    <w:lvl w:ilvl="0" w:tplc="AC4C913C">
      <w:numFmt w:val="bullet"/>
      <w:lvlText w:val=""/>
      <w:lvlJc w:val="left"/>
      <w:pPr>
        <w:ind w:left="472" w:hanging="361"/>
      </w:pPr>
      <w:rPr>
        <w:rFonts w:ascii="Symbol" w:eastAsia="Symbol" w:hAnsi="Symbol" w:cs="Symbol" w:hint="default"/>
        <w:w w:val="100"/>
        <w:sz w:val="20"/>
        <w:szCs w:val="20"/>
      </w:rPr>
    </w:lvl>
    <w:lvl w:ilvl="1" w:tplc="15E8BE8C">
      <w:numFmt w:val="bullet"/>
      <w:lvlText w:val="•"/>
      <w:lvlJc w:val="left"/>
      <w:pPr>
        <w:ind w:left="1031" w:hanging="361"/>
      </w:pPr>
      <w:rPr>
        <w:rFonts w:hint="default"/>
      </w:rPr>
    </w:lvl>
    <w:lvl w:ilvl="2" w:tplc="9C1C6B26">
      <w:numFmt w:val="bullet"/>
      <w:lvlText w:val="•"/>
      <w:lvlJc w:val="left"/>
      <w:pPr>
        <w:ind w:left="1582" w:hanging="361"/>
      </w:pPr>
      <w:rPr>
        <w:rFonts w:hint="default"/>
      </w:rPr>
    </w:lvl>
    <w:lvl w:ilvl="3" w:tplc="2C563CB6">
      <w:numFmt w:val="bullet"/>
      <w:lvlText w:val="•"/>
      <w:lvlJc w:val="left"/>
      <w:pPr>
        <w:ind w:left="2134" w:hanging="361"/>
      </w:pPr>
      <w:rPr>
        <w:rFonts w:hint="default"/>
      </w:rPr>
    </w:lvl>
    <w:lvl w:ilvl="4" w:tplc="9552CDFE">
      <w:numFmt w:val="bullet"/>
      <w:lvlText w:val="•"/>
      <w:lvlJc w:val="left"/>
      <w:pPr>
        <w:ind w:left="2685" w:hanging="361"/>
      </w:pPr>
      <w:rPr>
        <w:rFonts w:hint="default"/>
      </w:rPr>
    </w:lvl>
    <w:lvl w:ilvl="5" w:tplc="28E427B4">
      <w:numFmt w:val="bullet"/>
      <w:lvlText w:val="•"/>
      <w:lvlJc w:val="left"/>
      <w:pPr>
        <w:ind w:left="3236" w:hanging="361"/>
      </w:pPr>
      <w:rPr>
        <w:rFonts w:hint="default"/>
      </w:rPr>
    </w:lvl>
    <w:lvl w:ilvl="6" w:tplc="7032C452">
      <w:numFmt w:val="bullet"/>
      <w:lvlText w:val="•"/>
      <w:lvlJc w:val="left"/>
      <w:pPr>
        <w:ind w:left="3788" w:hanging="361"/>
      </w:pPr>
      <w:rPr>
        <w:rFonts w:hint="default"/>
      </w:rPr>
    </w:lvl>
    <w:lvl w:ilvl="7" w:tplc="3B10415A">
      <w:numFmt w:val="bullet"/>
      <w:lvlText w:val="•"/>
      <w:lvlJc w:val="left"/>
      <w:pPr>
        <w:ind w:left="4339" w:hanging="361"/>
      </w:pPr>
      <w:rPr>
        <w:rFonts w:hint="default"/>
      </w:rPr>
    </w:lvl>
    <w:lvl w:ilvl="8" w:tplc="A39633BE">
      <w:numFmt w:val="bullet"/>
      <w:lvlText w:val="•"/>
      <w:lvlJc w:val="left"/>
      <w:pPr>
        <w:ind w:left="4891" w:hanging="361"/>
      </w:pPr>
      <w:rPr>
        <w:rFonts w:hint="default"/>
      </w:rPr>
    </w:lvl>
  </w:abstractNum>
  <w:abstractNum w:abstractNumId="20"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FD1E72"/>
    <w:multiLevelType w:val="hybridMultilevel"/>
    <w:tmpl w:val="A852F532"/>
    <w:lvl w:ilvl="0" w:tplc="42DC3D48">
      <w:start w:val="1"/>
      <w:numFmt w:val="upp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A5493"/>
    <w:multiLevelType w:val="hybridMultilevel"/>
    <w:tmpl w:val="A96CF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377D26"/>
    <w:multiLevelType w:val="hybridMultilevel"/>
    <w:tmpl w:val="7654F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5D7C7A"/>
    <w:multiLevelType w:val="hybridMultilevel"/>
    <w:tmpl w:val="5AC6EA44"/>
    <w:lvl w:ilvl="0" w:tplc="04090009">
      <w:start w:val="1"/>
      <w:numFmt w:val="bullet"/>
      <w:lvlText w:val=""/>
      <w:lvlJc w:val="left"/>
      <w:pPr>
        <w:ind w:left="8640" w:hanging="360"/>
      </w:pPr>
      <w:rPr>
        <w:rFonts w:ascii="Wingdings" w:hAnsi="Wingdings"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5" w15:restartNumberingAfterBreak="0">
    <w:nsid w:val="453E165D"/>
    <w:multiLevelType w:val="hybridMultilevel"/>
    <w:tmpl w:val="424A6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34840"/>
    <w:multiLevelType w:val="multilevel"/>
    <w:tmpl w:val="A4B2CAA6"/>
    <w:name w:val="PPS2"/>
    <w:styleLink w:val="Style1"/>
    <w:lvl w:ilvl="0">
      <w:start w:val="1"/>
      <w:numFmt w:val="decimal"/>
      <w:suff w:val="space"/>
      <w:lvlText w:val="Article %1"/>
      <w:lvlJc w:val="left"/>
      <w:pPr>
        <w:ind w:left="1440" w:firstLine="0"/>
      </w:pPr>
      <w:rPr>
        <w:rFonts w:hint="default"/>
        <w:b/>
        <w:i w:val="0"/>
        <w:sz w:val="22"/>
      </w:rPr>
    </w:lvl>
    <w:lvl w:ilvl="1">
      <w:start w:val="1"/>
      <w:numFmt w:val="decimal"/>
      <w:lvlText w:val="%1.%2"/>
      <w:lvlJc w:val="left"/>
      <w:pPr>
        <w:tabs>
          <w:tab w:val="num" w:pos="2160"/>
        </w:tabs>
        <w:ind w:left="1440" w:firstLine="0"/>
      </w:pPr>
      <w:rPr>
        <w:rFonts w:hint="default"/>
        <w:b/>
        <w:i w:val="0"/>
        <w:sz w:val="22"/>
      </w:rPr>
    </w:lvl>
    <w:lvl w:ilvl="2">
      <w:start w:val="1"/>
      <w:numFmt w:val="decimal"/>
      <w:lvlText w:val="%1.%3.%2"/>
      <w:lvlJc w:val="left"/>
      <w:pPr>
        <w:tabs>
          <w:tab w:val="num" w:pos="2520"/>
        </w:tabs>
        <w:ind w:left="1440" w:firstLine="0"/>
      </w:pPr>
      <w:rPr>
        <w:rFonts w:hint="default"/>
        <w:b/>
        <w:i w:val="0"/>
        <w:sz w:val="22"/>
      </w:rPr>
    </w:lvl>
    <w:lvl w:ilvl="3">
      <w:start w:val="1"/>
      <w:numFmt w:val="decimal"/>
      <w:lvlText w:val=".%4"/>
      <w:lvlJc w:val="left"/>
      <w:pPr>
        <w:tabs>
          <w:tab w:val="num" w:pos="2880"/>
        </w:tabs>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7" w15:restartNumberingAfterBreak="0">
    <w:nsid w:val="4B442BEA"/>
    <w:multiLevelType w:val="hybridMultilevel"/>
    <w:tmpl w:val="EFB8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D58B2"/>
    <w:multiLevelType w:val="hybridMultilevel"/>
    <w:tmpl w:val="F0F45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601AAE"/>
    <w:multiLevelType w:val="hybridMultilevel"/>
    <w:tmpl w:val="BD862FDC"/>
    <w:lvl w:ilvl="0" w:tplc="BF52500E">
      <w:start w:val="1"/>
      <w:numFmt w:val="decimal"/>
      <w:suff w:val="space"/>
      <w:lvlText w:val="%1."/>
      <w:lvlJc w:val="left"/>
      <w:pPr>
        <w:ind w:left="720" w:hanging="360"/>
      </w:pPr>
      <w:rPr>
        <w:rFonts w:hint="default"/>
      </w:rPr>
    </w:lvl>
    <w:lvl w:ilvl="1" w:tplc="48DC8B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F0D6DF84">
      <w:start w:val="1"/>
      <w:numFmt w:val="decimal"/>
      <w:suff w:val="space"/>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25DF1"/>
    <w:multiLevelType w:val="multilevel"/>
    <w:tmpl w:val="444A57A8"/>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2" w15:restartNumberingAfterBreak="0">
    <w:nsid w:val="5A54197E"/>
    <w:multiLevelType w:val="multilevel"/>
    <w:tmpl w:val="3A486F2E"/>
    <w:lvl w:ilvl="0">
      <w:start w:val="9"/>
      <w:numFmt w:val="decimal"/>
      <w:lvlText w:val="%1."/>
      <w:lvlJc w:val="left"/>
      <w:pPr>
        <w:ind w:left="-18" w:firstLine="288"/>
      </w:pPr>
      <w:rPr>
        <w:rFonts w:hint="default"/>
        <w:b/>
        <w:i w:val="0"/>
        <w:sz w:val="22"/>
      </w:rPr>
    </w:lvl>
    <w:lvl w:ilvl="1">
      <w:start w:val="2"/>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3" w15:restartNumberingAfterBreak="0">
    <w:nsid w:val="5D1E1F5C"/>
    <w:multiLevelType w:val="multilevel"/>
    <w:tmpl w:val="E9F4F82E"/>
    <w:name w:val="PPS"/>
    <w:lvl w:ilvl="0">
      <w:start w:val="1"/>
      <w:numFmt w:val="decimal"/>
      <w:lvlText w:val="Article %1"/>
      <w:lvlJc w:val="left"/>
      <w:pPr>
        <w:tabs>
          <w:tab w:val="num" w:pos="288"/>
        </w:tabs>
        <w:ind w:left="0" w:firstLine="0"/>
      </w:pPr>
      <w:rPr>
        <w:rFonts w:ascii="Times New Roman" w:hAnsi="Times New Roman" w:hint="default"/>
        <w:b/>
        <w:color w:val="auto"/>
        <w:sz w:val="22"/>
      </w:rPr>
    </w:lvl>
    <w:lvl w:ilvl="1">
      <w:start w:val="1"/>
      <w:numFmt w:val="none"/>
      <w:isLgl/>
      <w:suff w:val="space"/>
      <w:lvlText w:val=""/>
      <w:lvlJc w:val="left"/>
      <w:pPr>
        <w:ind w:left="0" w:firstLine="0"/>
      </w:pPr>
      <w:rPr>
        <w:rFonts w:ascii="Times New Roman Bold" w:hAnsi="Times New Roman Bold" w:hint="default"/>
        <w:b/>
        <w:i w:val="0"/>
        <w:sz w:val="22"/>
      </w:rPr>
    </w:lvl>
    <w:lvl w:ilvl="2">
      <w:start w:val="1"/>
      <w:numFmt w:val="none"/>
      <w:lvlText w:val=""/>
      <w:lvlJc w:val="left"/>
      <w:pPr>
        <w:ind w:left="0" w:firstLine="0"/>
      </w:pPr>
      <w:rPr>
        <w:rFonts w:ascii="Times New Roman" w:hAnsi="Times New Roman" w:hint="default"/>
        <w:b/>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5F157838"/>
    <w:multiLevelType w:val="multilevel"/>
    <w:tmpl w:val="30B63516"/>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63FF09F6"/>
    <w:multiLevelType w:val="hybridMultilevel"/>
    <w:tmpl w:val="6DA25F24"/>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A5753"/>
    <w:multiLevelType w:val="hybridMultilevel"/>
    <w:tmpl w:val="928E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84385"/>
    <w:multiLevelType w:val="hybridMultilevel"/>
    <w:tmpl w:val="608A023C"/>
    <w:lvl w:ilvl="0" w:tplc="AF2A78DE">
      <w:start w:val="1"/>
      <w:numFmt w:val="lowerLetter"/>
      <w:suff w:val="space"/>
      <w:lvlText w:val="%1."/>
      <w:lvlJc w:val="left"/>
      <w:pPr>
        <w:ind w:left="612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8" w15:restartNumberingAfterBreak="0">
    <w:nsid w:val="66D40F14"/>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8CF1787"/>
    <w:multiLevelType w:val="hybridMultilevel"/>
    <w:tmpl w:val="ABBE1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E745A3"/>
    <w:multiLevelType w:val="multilevel"/>
    <w:tmpl w:val="25327222"/>
    <w:name w:val="Agmt2_LT"/>
    <w:lvl w:ilvl="0">
      <w:start w:val="1"/>
      <w:numFmt w:val="upperLetter"/>
      <w:lvlRestart w:val="0"/>
      <w:pStyle w:val="Agmt21"/>
      <w:lvlText w:val="%1."/>
      <w:lvlJc w:val="left"/>
      <w:pPr>
        <w:tabs>
          <w:tab w:val="num" w:pos="1080"/>
        </w:tabs>
        <w:ind w:left="-360" w:firstLine="720"/>
      </w:pPr>
      <w:rPr>
        <w:rFonts w:hint="default"/>
        <w:b/>
        <w:i w:val="0"/>
        <w:caps w:val="0"/>
        <w:smallCaps w:val="0"/>
        <w:u w:val="none"/>
      </w:rPr>
    </w:lvl>
    <w:lvl w:ilvl="1">
      <w:start w:val="1"/>
      <w:numFmt w:val="decimal"/>
      <w:pStyle w:val="Agmt22"/>
      <w:lvlText w:val="%2."/>
      <w:lvlJc w:val="left"/>
      <w:pPr>
        <w:tabs>
          <w:tab w:val="num" w:pos="1800"/>
        </w:tabs>
        <w:ind w:left="-360" w:firstLine="1440"/>
      </w:pPr>
      <w:rPr>
        <w:rFonts w:hint="default"/>
        <w:b w:val="0"/>
        <w:i w:val="0"/>
        <w:caps w:val="0"/>
        <w:smallCaps w:val="0"/>
        <w:u w:val="none"/>
      </w:rPr>
    </w:lvl>
    <w:lvl w:ilvl="2">
      <w:start w:val="1"/>
      <w:numFmt w:val="lowerLetter"/>
      <w:pStyle w:val="Agmt23"/>
      <w:lvlText w:val="(%3)"/>
      <w:lvlJc w:val="left"/>
      <w:pPr>
        <w:tabs>
          <w:tab w:val="num" w:pos="2520"/>
        </w:tabs>
        <w:ind w:left="-360" w:firstLine="2160"/>
      </w:pPr>
      <w:rPr>
        <w:rFonts w:hint="default"/>
        <w:b w:val="0"/>
        <w:i w:val="0"/>
        <w:caps w:val="0"/>
        <w:smallCaps w:val="0"/>
        <w:u w:val="none"/>
      </w:rPr>
    </w:lvl>
    <w:lvl w:ilvl="3">
      <w:start w:val="1"/>
      <w:numFmt w:val="lowerRoman"/>
      <w:pStyle w:val="Agmt24"/>
      <w:lvlText w:val="(%4)"/>
      <w:lvlJc w:val="left"/>
      <w:pPr>
        <w:tabs>
          <w:tab w:val="num" w:pos="3240"/>
        </w:tabs>
        <w:ind w:left="-360" w:firstLine="2880"/>
      </w:pPr>
      <w:rPr>
        <w:rFonts w:hint="default"/>
        <w:b w:val="0"/>
        <w:i w:val="0"/>
        <w:caps w:val="0"/>
        <w:u w:val="none"/>
      </w:rPr>
    </w:lvl>
    <w:lvl w:ilvl="4">
      <w:start w:val="1"/>
      <w:numFmt w:val="decimal"/>
      <w:pStyle w:val="Agmt25"/>
      <w:lvlText w:val="(%5)"/>
      <w:lvlJc w:val="left"/>
      <w:pPr>
        <w:tabs>
          <w:tab w:val="num" w:pos="3960"/>
        </w:tabs>
        <w:ind w:left="-360" w:firstLine="3600"/>
      </w:pPr>
      <w:rPr>
        <w:rFonts w:hint="default"/>
        <w:b w:val="0"/>
        <w:i w:val="0"/>
        <w:caps w:val="0"/>
        <w:u w:val="none"/>
      </w:rPr>
    </w:lvl>
    <w:lvl w:ilvl="5">
      <w:start w:val="1"/>
      <w:numFmt w:val="lowerLetter"/>
      <w:pStyle w:val="Agmt26"/>
      <w:lvlText w:val="%6."/>
      <w:lvlJc w:val="left"/>
      <w:pPr>
        <w:tabs>
          <w:tab w:val="num" w:pos="4680"/>
        </w:tabs>
        <w:ind w:left="-360" w:firstLine="4320"/>
      </w:pPr>
      <w:rPr>
        <w:rFonts w:hint="default"/>
        <w:b w:val="0"/>
        <w:i w:val="0"/>
        <w:caps w:val="0"/>
        <w:u w:val="none"/>
      </w:rPr>
    </w:lvl>
    <w:lvl w:ilvl="6">
      <w:start w:val="1"/>
      <w:numFmt w:val="lowerRoman"/>
      <w:pStyle w:val="Agmt27"/>
      <w:lvlText w:val="%7."/>
      <w:lvlJc w:val="left"/>
      <w:pPr>
        <w:tabs>
          <w:tab w:val="num" w:pos="5400"/>
        </w:tabs>
        <w:ind w:left="-360" w:firstLine="5040"/>
      </w:pPr>
      <w:rPr>
        <w:rFonts w:hint="default"/>
        <w:b w:val="0"/>
        <w:i w:val="0"/>
        <w:caps w:val="0"/>
        <w:u w:val="none"/>
      </w:rPr>
    </w:lvl>
    <w:lvl w:ilvl="7">
      <w:start w:val="1"/>
      <w:numFmt w:val="decimal"/>
      <w:pStyle w:val="Agmt28"/>
      <w:lvlText w:val="%8)"/>
      <w:lvlJc w:val="left"/>
      <w:pPr>
        <w:tabs>
          <w:tab w:val="num" w:pos="6120"/>
        </w:tabs>
        <w:ind w:left="-360" w:firstLine="5760"/>
      </w:pPr>
      <w:rPr>
        <w:rFonts w:hint="default"/>
        <w:b w:val="0"/>
        <w:i w:val="0"/>
        <w:caps w:val="0"/>
        <w:u w:val="none"/>
      </w:rPr>
    </w:lvl>
    <w:lvl w:ilvl="8">
      <w:start w:val="1"/>
      <w:numFmt w:val="lowerLetter"/>
      <w:pStyle w:val="Agmt29"/>
      <w:lvlText w:val="%9)"/>
      <w:lvlJc w:val="left"/>
      <w:pPr>
        <w:tabs>
          <w:tab w:val="num" w:pos="6840"/>
        </w:tabs>
        <w:ind w:left="-360" w:firstLine="6480"/>
      </w:pPr>
      <w:rPr>
        <w:rFonts w:hint="default"/>
        <w:b w:val="0"/>
        <w:i w:val="0"/>
        <w:caps w:val="0"/>
        <w:u w:val="none"/>
      </w:rPr>
    </w:lvl>
  </w:abstractNum>
  <w:abstractNum w:abstractNumId="41" w15:restartNumberingAfterBreak="0">
    <w:nsid w:val="6C27705E"/>
    <w:multiLevelType w:val="multilevel"/>
    <w:tmpl w:val="30B63516"/>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15:restartNumberingAfterBreak="0">
    <w:nsid w:val="6D75038D"/>
    <w:multiLevelType w:val="hybridMultilevel"/>
    <w:tmpl w:val="F01E34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127AF"/>
    <w:multiLevelType w:val="hybridMultilevel"/>
    <w:tmpl w:val="1E6EB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145DB6"/>
    <w:multiLevelType w:val="hybridMultilevel"/>
    <w:tmpl w:val="FEFA4376"/>
    <w:lvl w:ilvl="0" w:tplc="8B3AB64A">
      <w:start w:val="1"/>
      <w:numFmt w:val="lowerRoman"/>
      <w:lvlText w:val="%1."/>
      <w:lvlJc w:val="left"/>
      <w:pPr>
        <w:ind w:left="1512" w:hanging="360"/>
      </w:pPr>
      <w:rPr>
        <w:rFonts w:ascii="Arial" w:eastAsia="Times New Roman" w:hAnsi="Arial" w:cs="Arial"/>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5" w15:restartNumberingAfterBreak="0">
    <w:nsid w:val="72295229"/>
    <w:multiLevelType w:val="multilevel"/>
    <w:tmpl w:val="A4B2CAA6"/>
    <w:name w:val="PPS22"/>
    <w:numStyleLink w:val="Style1"/>
  </w:abstractNum>
  <w:abstractNum w:abstractNumId="46" w15:restartNumberingAfterBreak="0">
    <w:nsid w:val="729214C1"/>
    <w:multiLevelType w:val="multilevel"/>
    <w:tmpl w:val="D06C6DD0"/>
    <w:lvl w:ilvl="0">
      <w:start w:val="1"/>
      <w:numFmt w:val="decimal"/>
      <w:lvlText w:val="%1."/>
      <w:lvlJc w:val="left"/>
      <w:pPr>
        <w:ind w:left="0" w:firstLine="288"/>
      </w:pPr>
      <w:rPr>
        <w:rFonts w:hint="default"/>
        <w:b/>
        <w:i w:val="0"/>
        <w:sz w:val="20"/>
        <w:szCs w:val="20"/>
      </w:rPr>
    </w:lvl>
    <w:lvl w:ilvl="1">
      <w:start w:val="1"/>
      <w:numFmt w:val="lowerLetter"/>
      <w:lvlText w:val="%2."/>
      <w:lvlJc w:val="left"/>
      <w:pPr>
        <w:ind w:left="288" w:firstLine="0"/>
      </w:pPr>
      <w:rPr>
        <w:rFonts w:hint="default"/>
        <w:b w:val="0"/>
        <w:i w:val="0"/>
        <w:caps w:val="0"/>
        <w:sz w:val="20"/>
        <w:szCs w:val="20"/>
      </w:rPr>
    </w:lvl>
    <w:lvl w:ilvl="2">
      <w:start w:val="1"/>
      <w:numFmt w:val="decimal"/>
      <w:lvlText w:val="%3."/>
      <w:lvlJc w:val="left"/>
      <w:pPr>
        <w:ind w:left="0" w:firstLine="288"/>
      </w:pPr>
      <w:rPr>
        <w:rFonts w:hint="default"/>
        <w:b w:val="0"/>
        <w:i w:val="0"/>
        <w:sz w:val="20"/>
        <w:szCs w:val="20"/>
      </w:rPr>
    </w:lvl>
    <w:lvl w:ilvl="3">
      <w:start w:val="1"/>
      <w:numFmt w:val="decimal"/>
      <w:lvlText w:val=".%4"/>
      <w:lvlJc w:val="left"/>
      <w:pPr>
        <w:tabs>
          <w:tab w:val="num" w:pos="1152"/>
        </w:tabs>
        <w:ind w:left="1152" w:hanging="432"/>
      </w:pPr>
      <w:rPr>
        <w:rFonts w:hint="default"/>
      </w:rPr>
    </w:lvl>
    <w:lvl w:ilvl="4">
      <w:start w:val="1"/>
      <w:numFmt w:val="lowerRoman"/>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7" w15:restartNumberingAfterBreak="0">
    <w:nsid w:val="7A601A79"/>
    <w:multiLevelType w:val="hybridMultilevel"/>
    <w:tmpl w:val="8E049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B7DF4"/>
    <w:multiLevelType w:val="hybridMultilevel"/>
    <w:tmpl w:val="B85ACB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6"/>
  </w:num>
  <w:num w:numId="2">
    <w:abstractNumId w:val="8"/>
  </w:num>
  <w:num w:numId="3">
    <w:abstractNumId w:val="26"/>
  </w:num>
  <w:num w:numId="4">
    <w:abstractNumId w:val="46"/>
  </w:num>
  <w:num w:numId="5">
    <w:abstractNumId w:val="0"/>
    <w:lvlOverride w:ilvl="0">
      <w:lvl w:ilvl="0">
        <w:start w:val="1"/>
        <w:numFmt w:val="decimal"/>
        <w:pStyle w:val="ART"/>
        <w:lvlText w:val="ARTICLE %1."/>
        <w:lvlJc w:val="left"/>
        <w:pPr>
          <w:tabs>
            <w:tab w:val="num" w:pos="0"/>
          </w:tabs>
          <w:ind w:left="0" w:firstLine="0"/>
        </w:pPr>
      </w:lvl>
    </w:lvlOverride>
    <w:lvlOverride w:ilvl="1">
      <w:lvl w:ilvl="1">
        <w:start w:val="1"/>
        <w:numFmt w:val="upperLetter"/>
        <w:pStyle w:val="Level2"/>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pStyle w:val="Level3"/>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6">
    <w:abstractNumId w:val="4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4"/>
  </w:num>
  <w:num w:numId="11">
    <w:abstractNumId w:val="41"/>
  </w:num>
  <w:num w:numId="12">
    <w:abstractNumId w:val="48"/>
  </w:num>
  <w:num w:numId="13">
    <w:abstractNumId w:val="20"/>
  </w:num>
  <w:num w:numId="14">
    <w:abstractNumId w:val="38"/>
  </w:num>
  <w:num w:numId="15">
    <w:abstractNumId w:val="7"/>
  </w:num>
  <w:num w:numId="16">
    <w:abstractNumId w:val="12"/>
  </w:num>
  <w:num w:numId="17">
    <w:abstractNumId w:val="21"/>
  </w:num>
  <w:num w:numId="18">
    <w:abstractNumId w:val="25"/>
  </w:num>
  <w:num w:numId="19">
    <w:abstractNumId w:val="42"/>
  </w:num>
  <w:num w:numId="20">
    <w:abstractNumId w:val="17"/>
  </w:num>
  <w:num w:numId="21">
    <w:abstractNumId w:val="13"/>
  </w:num>
  <w:num w:numId="22">
    <w:abstractNumId w:val="3"/>
  </w:num>
  <w:num w:numId="23">
    <w:abstractNumId w:val="43"/>
  </w:num>
  <w:num w:numId="24">
    <w:abstractNumId w:val="5"/>
  </w:num>
  <w:num w:numId="25">
    <w:abstractNumId w:val="6"/>
  </w:num>
  <w:num w:numId="26">
    <w:abstractNumId w:val="2"/>
  </w:num>
  <w:num w:numId="27">
    <w:abstractNumId w:val="29"/>
  </w:num>
  <w:num w:numId="28">
    <w:abstractNumId w:val="23"/>
  </w:num>
  <w:num w:numId="29">
    <w:abstractNumId w:val="14"/>
  </w:num>
  <w:num w:numId="30">
    <w:abstractNumId w:val="28"/>
  </w:num>
  <w:num w:numId="31">
    <w:abstractNumId w:val="47"/>
  </w:num>
  <w:num w:numId="32">
    <w:abstractNumId w:val="18"/>
  </w:num>
  <w:num w:numId="33">
    <w:abstractNumId w:val="9"/>
  </w:num>
  <w:num w:numId="34">
    <w:abstractNumId w:val="32"/>
  </w:num>
  <w:num w:numId="35">
    <w:abstractNumId w:val="35"/>
  </w:num>
  <w:num w:numId="36">
    <w:abstractNumId w:val="11"/>
  </w:num>
  <w:num w:numId="37">
    <w:abstractNumId w:val="10"/>
  </w:num>
  <w:num w:numId="38">
    <w:abstractNumId w:val="36"/>
  </w:num>
  <w:num w:numId="39">
    <w:abstractNumId w:val="27"/>
  </w:num>
  <w:num w:numId="40">
    <w:abstractNumId w:val="30"/>
  </w:num>
  <w:num w:numId="41">
    <w:abstractNumId w:val="24"/>
  </w:num>
  <w:num w:numId="42">
    <w:abstractNumId w:val="22"/>
  </w:num>
  <w:num w:numId="43">
    <w:abstractNumId w:val="37"/>
  </w:num>
  <w:num w:numId="44">
    <w:abstractNumId w:val="15"/>
  </w:num>
  <w:num w:numId="45">
    <w:abstractNumId w:val="39"/>
  </w:num>
  <w:num w:numId="46">
    <w:abstractNumId w:val="19"/>
  </w:num>
  <w:num w:numId="47">
    <w:abstractNumId w:val="1"/>
  </w:num>
  <w:num w:numId="48">
    <w:abstractNumId w:val="4"/>
  </w:num>
  <w:num w:numId="49">
    <w:abstractNumId w:val="4"/>
  </w:num>
  <w:num w:numId="50">
    <w:abstractNumId w:val="4"/>
  </w:num>
  <w:num w:numId="51">
    <w:abstractNumId w:val="4"/>
  </w:num>
  <w:num w:numId="52">
    <w:abstractNumId w:val="4"/>
  </w:num>
  <w:num w:numId="53">
    <w:abstractNumId w:val="44"/>
  </w:num>
  <w:num w:numId="54">
    <w:abstractNumId w:val="4"/>
  </w:num>
  <w:num w:numId="55">
    <w:abstractNumId w:val="4"/>
  </w:num>
  <w:num w:numId="56">
    <w:abstractNumId w:val="4"/>
  </w:num>
  <w:num w:numId="57">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hp7qwA1Ztdv2vKl2KEgZMawzDbZMFRgHW38FJyMeQde+ryfCCVhoSAbQgHHVAjJ6jt1JImnYX8QxpjZ2cpI59w==" w:salt="ZO8+rlItDQS8s7a9HBfC3g=="/>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C7"/>
    <w:rsid w:val="00001BFB"/>
    <w:rsid w:val="0001194C"/>
    <w:rsid w:val="00015CCD"/>
    <w:rsid w:val="00015D3E"/>
    <w:rsid w:val="00016470"/>
    <w:rsid w:val="00017AE4"/>
    <w:rsid w:val="00021E12"/>
    <w:rsid w:val="00026DCB"/>
    <w:rsid w:val="0003268D"/>
    <w:rsid w:val="00032B56"/>
    <w:rsid w:val="0003550C"/>
    <w:rsid w:val="0003727B"/>
    <w:rsid w:val="000469A7"/>
    <w:rsid w:val="00047CEF"/>
    <w:rsid w:val="000504B4"/>
    <w:rsid w:val="0005164D"/>
    <w:rsid w:val="000524DD"/>
    <w:rsid w:val="0005661B"/>
    <w:rsid w:val="00064570"/>
    <w:rsid w:val="00064A1E"/>
    <w:rsid w:val="00066A86"/>
    <w:rsid w:val="00070BC6"/>
    <w:rsid w:val="000717EF"/>
    <w:rsid w:val="0007498E"/>
    <w:rsid w:val="0007710F"/>
    <w:rsid w:val="00081CF9"/>
    <w:rsid w:val="00083D03"/>
    <w:rsid w:val="00086D0A"/>
    <w:rsid w:val="00090252"/>
    <w:rsid w:val="000911AF"/>
    <w:rsid w:val="00092228"/>
    <w:rsid w:val="00092748"/>
    <w:rsid w:val="00096025"/>
    <w:rsid w:val="000A1AF1"/>
    <w:rsid w:val="000A7DE4"/>
    <w:rsid w:val="000C5A65"/>
    <w:rsid w:val="000C75B1"/>
    <w:rsid w:val="000D06C4"/>
    <w:rsid w:val="000D33D9"/>
    <w:rsid w:val="000D4654"/>
    <w:rsid w:val="000D5139"/>
    <w:rsid w:val="000E35D6"/>
    <w:rsid w:val="000E44EE"/>
    <w:rsid w:val="000E4CF4"/>
    <w:rsid w:val="000E7713"/>
    <w:rsid w:val="000F480D"/>
    <w:rsid w:val="00111F57"/>
    <w:rsid w:val="001128E4"/>
    <w:rsid w:val="00115D0E"/>
    <w:rsid w:val="00121AAD"/>
    <w:rsid w:val="00121D06"/>
    <w:rsid w:val="001252DC"/>
    <w:rsid w:val="001334EF"/>
    <w:rsid w:val="00153AE8"/>
    <w:rsid w:val="00162590"/>
    <w:rsid w:val="001676C9"/>
    <w:rsid w:val="0017195A"/>
    <w:rsid w:val="00172386"/>
    <w:rsid w:val="00172C45"/>
    <w:rsid w:val="0017410E"/>
    <w:rsid w:val="001832C7"/>
    <w:rsid w:val="001835C8"/>
    <w:rsid w:val="0018616D"/>
    <w:rsid w:val="00191359"/>
    <w:rsid w:val="001957D5"/>
    <w:rsid w:val="001B0CA1"/>
    <w:rsid w:val="001B2176"/>
    <w:rsid w:val="001C37D6"/>
    <w:rsid w:val="001D0070"/>
    <w:rsid w:val="001D2457"/>
    <w:rsid w:val="001E222F"/>
    <w:rsid w:val="001E4F80"/>
    <w:rsid w:val="001F0737"/>
    <w:rsid w:val="002034DD"/>
    <w:rsid w:val="00205F5A"/>
    <w:rsid w:val="00212F4A"/>
    <w:rsid w:val="0021628E"/>
    <w:rsid w:val="00216758"/>
    <w:rsid w:val="00227C11"/>
    <w:rsid w:val="002302FE"/>
    <w:rsid w:val="00245F2A"/>
    <w:rsid w:val="002575BD"/>
    <w:rsid w:val="002722B7"/>
    <w:rsid w:val="0027408D"/>
    <w:rsid w:val="00274153"/>
    <w:rsid w:val="002814C0"/>
    <w:rsid w:val="00283380"/>
    <w:rsid w:val="00286895"/>
    <w:rsid w:val="00287EA4"/>
    <w:rsid w:val="002949EA"/>
    <w:rsid w:val="00297E0B"/>
    <w:rsid w:val="002A17ED"/>
    <w:rsid w:val="002A4A1E"/>
    <w:rsid w:val="002A6063"/>
    <w:rsid w:val="002B2057"/>
    <w:rsid w:val="002B5052"/>
    <w:rsid w:val="002B7912"/>
    <w:rsid w:val="002B7A3C"/>
    <w:rsid w:val="002C1681"/>
    <w:rsid w:val="002C79F4"/>
    <w:rsid w:val="002D687B"/>
    <w:rsid w:val="002E2CF3"/>
    <w:rsid w:val="002F4596"/>
    <w:rsid w:val="003006A8"/>
    <w:rsid w:val="003032A5"/>
    <w:rsid w:val="00310529"/>
    <w:rsid w:val="003106C9"/>
    <w:rsid w:val="00310D80"/>
    <w:rsid w:val="00313726"/>
    <w:rsid w:val="00315A37"/>
    <w:rsid w:val="003250EF"/>
    <w:rsid w:val="00327EC8"/>
    <w:rsid w:val="00330D94"/>
    <w:rsid w:val="00337252"/>
    <w:rsid w:val="0034105B"/>
    <w:rsid w:val="00352C0D"/>
    <w:rsid w:val="003538FD"/>
    <w:rsid w:val="00357014"/>
    <w:rsid w:val="003603BD"/>
    <w:rsid w:val="003608CF"/>
    <w:rsid w:val="00365676"/>
    <w:rsid w:val="00367E17"/>
    <w:rsid w:val="00380304"/>
    <w:rsid w:val="0038250B"/>
    <w:rsid w:val="0038751D"/>
    <w:rsid w:val="00397EB3"/>
    <w:rsid w:val="003B32D4"/>
    <w:rsid w:val="003B48A0"/>
    <w:rsid w:val="003B50A2"/>
    <w:rsid w:val="003B6AC8"/>
    <w:rsid w:val="003C22CF"/>
    <w:rsid w:val="003C3CE1"/>
    <w:rsid w:val="003D5438"/>
    <w:rsid w:val="003D58B5"/>
    <w:rsid w:val="003E6CC3"/>
    <w:rsid w:val="003E7DC4"/>
    <w:rsid w:val="003F1276"/>
    <w:rsid w:val="003F13EB"/>
    <w:rsid w:val="003F47AD"/>
    <w:rsid w:val="004015D4"/>
    <w:rsid w:val="0040252A"/>
    <w:rsid w:val="0041306E"/>
    <w:rsid w:val="00415F45"/>
    <w:rsid w:val="00420CA0"/>
    <w:rsid w:val="004311AB"/>
    <w:rsid w:val="00433E1B"/>
    <w:rsid w:val="00437E2D"/>
    <w:rsid w:val="00444A0A"/>
    <w:rsid w:val="004456AC"/>
    <w:rsid w:val="00450578"/>
    <w:rsid w:val="00473C08"/>
    <w:rsid w:val="00476201"/>
    <w:rsid w:val="00481954"/>
    <w:rsid w:val="004823AF"/>
    <w:rsid w:val="004866E9"/>
    <w:rsid w:val="004A3273"/>
    <w:rsid w:val="004B095F"/>
    <w:rsid w:val="004B432B"/>
    <w:rsid w:val="004C0599"/>
    <w:rsid w:val="004C1A7E"/>
    <w:rsid w:val="004C4A84"/>
    <w:rsid w:val="004C4BE8"/>
    <w:rsid w:val="004D123C"/>
    <w:rsid w:val="004D7A14"/>
    <w:rsid w:val="004E3C31"/>
    <w:rsid w:val="004E446C"/>
    <w:rsid w:val="00500FF5"/>
    <w:rsid w:val="00501F6F"/>
    <w:rsid w:val="00506B79"/>
    <w:rsid w:val="00510EC6"/>
    <w:rsid w:val="0051150A"/>
    <w:rsid w:val="00512228"/>
    <w:rsid w:val="00516AAE"/>
    <w:rsid w:val="005306DC"/>
    <w:rsid w:val="00532714"/>
    <w:rsid w:val="00533AA1"/>
    <w:rsid w:val="00547050"/>
    <w:rsid w:val="00552841"/>
    <w:rsid w:val="005565AE"/>
    <w:rsid w:val="00565186"/>
    <w:rsid w:val="005662EF"/>
    <w:rsid w:val="005672CF"/>
    <w:rsid w:val="00571CBE"/>
    <w:rsid w:val="005741A7"/>
    <w:rsid w:val="0057466D"/>
    <w:rsid w:val="00574898"/>
    <w:rsid w:val="00584EA3"/>
    <w:rsid w:val="00585CA3"/>
    <w:rsid w:val="0058653E"/>
    <w:rsid w:val="0058729A"/>
    <w:rsid w:val="00587B37"/>
    <w:rsid w:val="00591EC5"/>
    <w:rsid w:val="00594A39"/>
    <w:rsid w:val="005A2199"/>
    <w:rsid w:val="005A69F7"/>
    <w:rsid w:val="005B168A"/>
    <w:rsid w:val="005C4222"/>
    <w:rsid w:val="005C68C9"/>
    <w:rsid w:val="005C75E6"/>
    <w:rsid w:val="005D279D"/>
    <w:rsid w:val="005E0381"/>
    <w:rsid w:val="005F67A6"/>
    <w:rsid w:val="006026E0"/>
    <w:rsid w:val="00604BAB"/>
    <w:rsid w:val="00611372"/>
    <w:rsid w:val="00622199"/>
    <w:rsid w:val="00624B26"/>
    <w:rsid w:val="00625469"/>
    <w:rsid w:val="00647A4C"/>
    <w:rsid w:val="00653A07"/>
    <w:rsid w:val="006623CC"/>
    <w:rsid w:val="00662724"/>
    <w:rsid w:val="00663BD7"/>
    <w:rsid w:val="00663C82"/>
    <w:rsid w:val="00665E3B"/>
    <w:rsid w:val="006814DB"/>
    <w:rsid w:val="00683A9E"/>
    <w:rsid w:val="0068432E"/>
    <w:rsid w:val="006977AA"/>
    <w:rsid w:val="006A3714"/>
    <w:rsid w:val="006B59E3"/>
    <w:rsid w:val="006B6BED"/>
    <w:rsid w:val="006C24A7"/>
    <w:rsid w:val="006C2F45"/>
    <w:rsid w:val="006C4022"/>
    <w:rsid w:val="006C659F"/>
    <w:rsid w:val="006D78E7"/>
    <w:rsid w:val="006E16CF"/>
    <w:rsid w:val="006E206B"/>
    <w:rsid w:val="00700189"/>
    <w:rsid w:val="00700BA1"/>
    <w:rsid w:val="007054F6"/>
    <w:rsid w:val="00706B10"/>
    <w:rsid w:val="00707F0C"/>
    <w:rsid w:val="0071124C"/>
    <w:rsid w:val="0071481B"/>
    <w:rsid w:val="00725941"/>
    <w:rsid w:val="00726D5C"/>
    <w:rsid w:val="00731449"/>
    <w:rsid w:val="00731CAC"/>
    <w:rsid w:val="00733117"/>
    <w:rsid w:val="0074036E"/>
    <w:rsid w:val="007507A0"/>
    <w:rsid w:val="007560D7"/>
    <w:rsid w:val="00757662"/>
    <w:rsid w:val="00761447"/>
    <w:rsid w:val="00761481"/>
    <w:rsid w:val="007638CD"/>
    <w:rsid w:val="00764816"/>
    <w:rsid w:val="00766A27"/>
    <w:rsid w:val="00774488"/>
    <w:rsid w:val="007767FC"/>
    <w:rsid w:val="00780A05"/>
    <w:rsid w:val="00785E81"/>
    <w:rsid w:val="007952B7"/>
    <w:rsid w:val="00797B46"/>
    <w:rsid w:val="007A2410"/>
    <w:rsid w:val="007B377A"/>
    <w:rsid w:val="007B4537"/>
    <w:rsid w:val="007B7E10"/>
    <w:rsid w:val="007C278A"/>
    <w:rsid w:val="007C5523"/>
    <w:rsid w:val="007D0B11"/>
    <w:rsid w:val="007D56A1"/>
    <w:rsid w:val="007E0CA4"/>
    <w:rsid w:val="007E22AC"/>
    <w:rsid w:val="007E4D33"/>
    <w:rsid w:val="007F08C8"/>
    <w:rsid w:val="007F4300"/>
    <w:rsid w:val="007F5259"/>
    <w:rsid w:val="007F59BD"/>
    <w:rsid w:val="0080098E"/>
    <w:rsid w:val="00802A7C"/>
    <w:rsid w:val="008041F9"/>
    <w:rsid w:val="00805293"/>
    <w:rsid w:val="00806EC7"/>
    <w:rsid w:val="008204E5"/>
    <w:rsid w:val="0082471A"/>
    <w:rsid w:val="00827EF3"/>
    <w:rsid w:val="008510C4"/>
    <w:rsid w:val="00865A34"/>
    <w:rsid w:val="008739F6"/>
    <w:rsid w:val="00876F57"/>
    <w:rsid w:val="00877467"/>
    <w:rsid w:val="00880FDF"/>
    <w:rsid w:val="008837D1"/>
    <w:rsid w:val="008850B5"/>
    <w:rsid w:val="008940EB"/>
    <w:rsid w:val="00897985"/>
    <w:rsid w:val="008B153B"/>
    <w:rsid w:val="008B270F"/>
    <w:rsid w:val="008C4E8D"/>
    <w:rsid w:val="008C7674"/>
    <w:rsid w:val="008D43EB"/>
    <w:rsid w:val="008D521B"/>
    <w:rsid w:val="008E4A72"/>
    <w:rsid w:val="008F1862"/>
    <w:rsid w:val="008F19D1"/>
    <w:rsid w:val="008F56AF"/>
    <w:rsid w:val="0090219B"/>
    <w:rsid w:val="009128DC"/>
    <w:rsid w:val="0092207F"/>
    <w:rsid w:val="009433D2"/>
    <w:rsid w:val="00956BEB"/>
    <w:rsid w:val="009573E1"/>
    <w:rsid w:val="00963002"/>
    <w:rsid w:val="0096640A"/>
    <w:rsid w:val="009675DB"/>
    <w:rsid w:val="009808BA"/>
    <w:rsid w:val="00981B83"/>
    <w:rsid w:val="00982008"/>
    <w:rsid w:val="00993761"/>
    <w:rsid w:val="00993CFA"/>
    <w:rsid w:val="009957B9"/>
    <w:rsid w:val="00995AB4"/>
    <w:rsid w:val="00997A59"/>
    <w:rsid w:val="009A1CB6"/>
    <w:rsid w:val="009B0037"/>
    <w:rsid w:val="009B1325"/>
    <w:rsid w:val="009C52D2"/>
    <w:rsid w:val="009D1620"/>
    <w:rsid w:val="009D3BC2"/>
    <w:rsid w:val="009D42B3"/>
    <w:rsid w:val="009D48C4"/>
    <w:rsid w:val="009D4E67"/>
    <w:rsid w:val="009D4F60"/>
    <w:rsid w:val="009D5A25"/>
    <w:rsid w:val="009D5BD2"/>
    <w:rsid w:val="009D7AF6"/>
    <w:rsid w:val="009E3430"/>
    <w:rsid w:val="009E63C3"/>
    <w:rsid w:val="00A04560"/>
    <w:rsid w:val="00A13FA5"/>
    <w:rsid w:val="00A2350F"/>
    <w:rsid w:val="00A25138"/>
    <w:rsid w:val="00A30596"/>
    <w:rsid w:val="00A37509"/>
    <w:rsid w:val="00A41ABF"/>
    <w:rsid w:val="00A42271"/>
    <w:rsid w:val="00A4367D"/>
    <w:rsid w:val="00A44586"/>
    <w:rsid w:val="00A4556F"/>
    <w:rsid w:val="00A47F57"/>
    <w:rsid w:val="00A60CA9"/>
    <w:rsid w:val="00A706F5"/>
    <w:rsid w:val="00A76AFF"/>
    <w:rsid w:val="00A8519A"/>
    <w:rsid w:val="00A85D8D"/>
    <w:rsid w:val="00A87BDE"/>
    <w:rsid w:val="00A91CFD"/>
    <w:rsid w:val="00A95549"/>
    <w:rsid w:val="00A96201"/>
    <w:rsid w:val="00AA2352"/>
    <w:rsid w:val="00AB3AF6"/>
    <w:rsid w:val="00AB4C68"/>
    <w:rsid w:val="00AB4C8A"/>
    <w:rsid w:val="00AB75D5"/>
    <w:rsid w:val="00AB7C87"/>
    <w:rsid w:val="00AE3BC8"/>
    <w:rsid w:val="00AE3FC9"/>
    <w:rsid w:val="00AE67FA"/>
    <w:rsid w:val="00AF6229"/>
    <w:rsid w:val="00AF7672"/>
    <w:rsid w:val="00AF7B63"/>
    <w:rsid w:val="00B05006"/>
    <w:rsid w:val="00B07DA2"/>
    <w:rsid w:val="00B14AC0"/>
    <w:rsid w:val="00B15533"/>
    <w:rsid w:val="00B158A8"/>
    <w:rsid w:val="00B2049B"/>
    <w:rsid w:val="00B258F5"/>
    <w:rsid w:val="00B30AAB"/>
    <w:rsid w:val="00B33579"/>
    <w:rsid w:val="00B36013"/>
    <w:rsid w:val="00B362D8"/>
    <w:rsid w:val="00B453C6"/>
    <w:rsid w:val="00B559E5"/>
    <w:rsid w:val="00B565B5"/>
    <w:rsid w:val="00B657BE"/>
    <w:rsid w:val="00B71A83"/>
    <w:rsid w:val="00B80141"/>
    <w:rsid w:val="00B84176"/>
    <w:rsid w:val="00B87517"/>
    <w:rsid w:val="00B91459"/>
    <w:rsid w:val="00B95844"/>
    <w:rsid w:val="00BA274C"/>
    <w:rsid w:val="00BB2957"/>
    <w:rsid w:val="00BD4605"/>
    <w:rsid w:val="00BD4F4B"/>
    <w:rsid w:val="00BD717E"/>
    <w:rsid w:val="00BE51FA"/>
    <w:rsid w:val="00BF13F7"/>
    <w:rsid w:val="00BF67D8"/>
    <w:rsid w:val="00C0002F"/>
    <w:rsid w:val="00C034CE"/>
    <w:rsid w:val="00C037BD"/>
    <w:rsid w:val="00C13CD4"/>
    <w:rsid w:val="00C172BC"/>
    <w:rsid w:val="00C30865"/>
    <w:rsid w:val="00C3187D"/>
    <w:rsid w:val="00C333C0"/>
    <w:rsid w:val="00C33F91"/>
    <w:rsid w:val="00C34C52"/>
    <w:rsid w:val="00C363E6"/>
    <w:rsid w:val="00C427F2"/>
    <w:rsid w:val="00C4374E"/>
    <w:rsid w:val="00C44D98"/>
    <w:rsid w:val="00C538A9"/>
    <w:rsid w:val="00C554F3"/>
    <w:rsid w:val="00C55507"/>
    <w:rsid w:val="00C63541"/>
    <w:rsid w:val="00C7772E"/>
    <w:rsid w:val="00C85E53"/>
    <w:rsid w:val="00C86D09"/>
    <w:rsid w:val="00C86D99"/>
    <w:rsid w:val="00C9102E"/>
    <w:rsid w:val="00C92FFA"/>
    <w:rsid w:val="00CA243D"/>
    <w:rsid w:val="00CA4ADD"/>
    <w:rsid w:val="00CA4CEE"/>
    <w:rsid w:val="00CB0D61"/>
    <w:rsid w:val="00CB2D8A"/>
    <w:rsid w:val="00CB3EBE"/>
    <w:rsid w:val="00CC4D82"/>
    <w:rsid w:val="00CC7A3B"/>
    <w:rsid w:val="00CE159D"/>
    <w:rsid w:val="00CE78A3"/>
    <w:rsid w:val="00CE7B78"/>
    <w:rsid w:val="00CF02C7"/>
    <w:rsid w:val="00CF0E3B"/>
    <w:rsid w:val="00D041F9"/>
    <w:rsid w:val="00D07EC7"/>
    <w:rsid w:val="00D1024C"/>
    <w:rsid w:val="00D16DDF"/>
    <w:rsid w:val="00D200E8"/>
    <w:rsid w:val="00D20AD6"/>
    <w:rsid w:val="00D22D1E"/>
    <w:rsid w:val="00D2508E"/>
    <w:rsid w:val="00D273D1"/>
    <w:rsid w:val="00D27C74"/>
    <w:rsid w:val="00D300B2"/>
    <w:rsid w:val="00D36286"/>
    <w:rsid w:val="00D53B3B"/>
    <w:rsid w:val="00D643B3"/>
    <w:rsid w:val="00D6658E"/>
    <w:rsid w:val="00D7256C"/>
    <w:rsid w:val="00D85AF6"/>
    <w:rsid w:val="00D92C80"/>
    <w:rsid w:val="00D968AA"/>
    <w:rsid w:val="00DB1EC7"/>
    <w:rsid w:val="00DB4852"/>
    <w:rsid w:val="00DC65C2"/>
    <w:rsid w:val="00DD3100"/>
    <w:rsid w:val="00DD7105"/>
    <w:rsid w:val="00DE0B04"/>
    <w:rsid w:val="00DE60A7"/>
    <w:rsid w:val="00DF1FD1"/>
    <w:rsid w:val="00DF3F41"/>
    <w:rsid w:val="00DF4B9B"/>
    <w:rsid w:val="00DF5B57"/>
    <w:rsid w:val="00E035E6"/>
    <w:rsid w:val="00E1733D"/>
    <w:rsid w:val="00E17498"/>
    <w:rsid w:val="00E20A71"/>
    <w:rsid w:val="00E21620"/>
    <w:rsid w:val="00E249D4"/>
    <w:rsid w:val="00E413FA"/>
    <w:rsid w:val="00E46655"/>
    <w:rsid w:val="00E46F87"/>
    <w:rsid w:val="00E533A2"/>
    <w:rsid w:val="00E5461C"/>
    <w:rsid w:val="00E56A51"/>
    <w:rsid w:val="00E737BF"/>
    <w:rsid w:val="00E74B92"/>
    <w:rsid w:val="00E87937"/>
    <w:rsid w:val="00E91E8F"/>
    <w:rsid w:val="00E92DAE"/>
    <w:rsid w:val="00E9703B"/>
    <w:rsid w:val="00EA22AB"/>
    <w:rsid w:val="00EA4951"/>
    <w:rsid w:val="00EB45B8"/>
    <w:rsid w:val="00EB67E6"/>
    <w:rsid w:val="00EC0737"/>
    <w:rsid w:val="00EC618E"/>
    <w:rsid w:val="00ED05D2"/>
    <w:rsid w:val="00ED407E"/>
    <w:rsid w:val="00ED4699"/>
    <w:rsid w:val="00EE115E"/>
    <w:rsid w:val="00EE339A"/>
    <w:rsid w:val="00EF1F5A"/>
    <w:rsid w:val="00EF32D3"/>
    <w:rsid w:val="00EF6223"/>
    <w:rsid w:val="00F01D50"/>
    <w:rsid w:val="00F06255"/>
    <w:rsid w:val="00F1359C"/>
    <w:rsid w:val="00F13C76"/>
    <w:rsid w:val="00F14D99"/>
    <w:rsid w:val="00F14F73"/>
    <w:rsid w:val="00F20DBD"/>
    <w:rsid w:val="00F24213"/>
    <w:rsid w:val="00F27DF5"/>
    <w:rsid w:val="00F301D2"/>
    <w:rsid w:val="00F30C90"/>
    <w:rsid w:val="00F344D2"/>
    <w:rsid w:val="00F42E8C"/>
    <w:rsid w:val="00F43DB1"/>
    <w:rsid w:val="00F469FC"/>
    <w:rsid w:val="00F61CBC"/>
    <w:rsid w:val="00F70FC5"/>
    <w:rsid w:val="00F7393D"/>
    <w:rsid w:val="00F75C13"/>
    <w:rsid w:val="00F76C8A"/>
    <w:rsid w:val="00F9234E"/>
    <w:rsid w:val="00F9660C"/>
    <w:rsid w:val="00FA1A2C"/>
    <w:rsid w:val="00FA55B1"/>
    <w:rsid w:val="00FA74D0"/>
    <w:rsid w:val="00FA79D7"/>
    <w:rsid w:val="00FC7051"/>
    <w:rsid w:val="00FD2ACB"/>
    <w:rsid w:val="00FD5115"/>
    <w:rsid w:val="00FD6F7B"/>
    <w:rsid w:val="00FD7F72"/>
    <w:rsid w:val="00FE0544"/>
    <w:rsid w:val="00FE29DF"/>
    <w:rsid w:val="00FE70B0"/>
    <w:rsid w:val="00FF27D4"/>
    <w:rsid w:val="00FF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6CA701"/>
  <w15:docId w15:val="{66AB4D1F-4DD9-469A-9DF8-8F2B2F3D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E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C22C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2C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C22C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22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22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22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22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C22C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C22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SS12ptB4">
    <w:name w:val="Center Head SS 12pt B4"/>
    <w:basedOn w:val="Normal"/>
    <w:rsid w:val="00D07EC7"/>
    <w:pPr>
      <w:spacing w:before="240"/>
      <w:jc w:val="center"/>
    </w:pPr>
    <w:rPr>
      <w:b/>
    </w:rPr>
  </w:style>
  <w:style w:type="paragraph" w:styleId="BalloonText">
    <w:name w:val="Balloon Text"/>
    <w:basedOn w:val="Normal"/>
    <w:link w:val="BalloonTextChar"/>
    <w:uiPriority w:val="99"/>
    <w:semiHidden/>
    <w:unhideWhenUsed/>
    <w:rsid w:val="00D07EC7"/>
    <w:rPr>
      <w:rFonts w:ascii="Tahoma" w:hAnsi="Tahoma" w:cs="Tahoma"/>
      <w:sz w:val="16"/>
      <w:szCs w:val="16"/>
    </w:rPr>
  </w:style>
  <w:style w:type="character" w:customStyle="1" w:styleId="BalloonTextChar">
    <w:name w:val="Balloon Text Char"/>
    <w:basedOn w:val="DefaultParagraphFont"/>
    <w:link w:val="BalloonText"/>
    <w:uiPriority w:val="99"/>
    <w:semiHidden/>
    <w:rsid w:val="00D07EC7"/>
    <w:rPr>
      <w:rFonts w:ascii="Tahoma" w:eastAsia="Times New Roman" w:hAnsi="Tahoma" w:cs="Tahoma"/>
      <w:sz w:val="16"/>
      <w:szCs w:val="16"/>
    </w:rPr>
  </w:style>
  <w:style w:type="paragraph" w:styleId="Header">
    <w:name w:val="header"/>
    <w:basedOn w:val="Normal"/>
    <w:link w:val="HeaderChar"/>
    <w:uiPriority w:val="99"/>
    <w:unhideWhenUsed/>
    <w:rsid w:val="00F7393D"/>
    <w:pPr>
      <w:tabs>
        <w:tab w:val="center" w:pos="4680"/>
        <w:tab w:val="right" w:pos="9360"/>
      </w:tabs>
    </w:pPr>
  </w:style>
  <w:style w:type="character" w:customStyle="1" w:styleId="HeaderChar">
    <w:name w:val="Header Char"/>
    <w:basedOn w:val="DefaultParagraphFont"/>
    <w:link w:val="Header"/>
    <w:uiPriority w:val="99"/>
    <w:rsid w:val="00F739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7393D"/>
    <w:pPr>
      <w:tabs>
        <w:tab w:val="center" w:pos="4680"/>
        <w:tab w:val="right" w:pos="9360"/>
      </w:tabs>
    </w:pPr>
  </w:style>
  <w:style w:type="character" w:customStyle="1" w:styleId="FooterChar">
    <w:name w:val="Footer Char"/>
    <w:basedOn w:val="DefaultParagraphFont"/>
    <w:link w:val="Footer"/>
    <w:uiPriority w:val="99"/>
    <w:rsid w:val="00F7393D"/>
    <w:rPr>
      <w:rFonts w:ascii="Times New Roman" w:eastAsia="Times New Roman" w:hAnsi="Times New Roman" w:cs="Times New Roman"/>
      <w:sz w:val="24"/>
      <w:szCs w:val="20"/>
    </w:rPr>
  </w:style>
  <w:style w:type="character" w:styleId="PageNumber">
    <w:name w:val="page number"/>
    <w:basedOn w:val="DefaultParagraphFont"/>
    <w:rsid w:val="00F7393D"/>
  </w:style>
  <w:style w:type="paragraph" w:customStyle="1" w:styleId="JSFooter">
    <w:name w:val="JSFooter"/>
    <w:basedOn w:val="Normal"/>
    <w:link w:val="JSFooterChar"/>
    <w:rsid w:val="00F7393D"/>
    <w:pPr>
      <w:tabs>
        <w:tab w:val="right" w:pos="9360"/>
      </w:tabs>
      <w:ind w:left="900" w:right="2880" w:hanging="900"/>
    </w:pPr>
    <w:rPr>
      <w:i/>
      <w:sz w:val="14"/>
      <w:szCs w:val="14"/>
    </w:rPr>
  </w:style>
  <w:style w:type="character" w:customStyle="1" w:styleId="JSFooterChar">
    <w:name w:val="JSFooter Char"/>
    <w:basedOn w:val="DefaultParagraphFont"/>
    <w:link w:val="JSFooter"/>
    <w:rsid w:val="00F7393D"/>
    <w:rPr>
      <w:rFonts w:ascii="Times New Roman" w:eastAsia="Times New Roman" w:hAnsi="Times New Roman" w:cs="Times New Roman"/>
      <w:i/>
      <w:sz w:val="14"/>
      <w:szCs w:val="14"/>
    </w:rPr>
  </w:style>
  <w:style w:type="character" w:customStyle="1" w:styleId="Heading1Char">
    <w:name w:val="Heading 1 Char"/>
    <w:basedOn w:val="DefaultParagraphFont"/>
    <w:link w:val="Heading1"/>
    <w:uiPriority w:val="9"/>
    <w:rsid w:val="003C2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22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22CF"/>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3C22CF"/>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3C22CF"/>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3C22CF"/>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3C22CF"/>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3C22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C22CF"/>
    <w:rPr>
      <w:rFonts w:asciiTheme="majorHAnsi" w:eastAsiaTheme="majorEastAsia" w:hAnsiTheme="majorHAnsi" w:cstheme="majorBidi"/>
      <w:i/>
      <w:iCs/>
      <w:color w:val="404040" w:themeColor="text1" w:themeTint="BF"/>
      <w:sz w:val="20"/>
      <w:szCs w:val="20"/>
    </w:rPr>
  </w:style>
  <w:style w:type="numbering" w:customStyle="1" w:styleId="PPSAGMT1">
    <w:name w:val="PPS AGMT 1"/>
    <w:uiPriority w:val="99"/>
    <w:rsid w:val="003032A5"/>
    <w:pPr>
      <w:numPr>
        <w:numId w:val="2"/>
      </w:numPr>
    </w:pPr>
  </w:style>
  <w:style w:type="paragraph" w:styleId="ListParagraph">
    <w:name w:val="List Paragraph"/>
    <w:basedOn w:val="Normal"/>
    <w:uiPriority w:val="1"/>
    <w:qFormat/>
    <w:rsid w:val="00172386"/>
    <w:pPr>
      <w:ind w:left="720"/>
      <w:contextualSpacing/>
    </w:pPr>
  </w:style>
  <w:style w:type="numbering" w:customStyle="1" w:styleId="Style1">
    <w:name w:val="Style1"/>
    <w:uiPriority w:val="99"/>
    <w:rsid w:val="00B80141"/>
    <w:pPr>
      <w:numPr>
        <w:numId w:val="3"/>
      </w:numPr>
    </w:pPr>
  </w:style>
  <w:style w:type="paragraph" w:customStyle="1" w:styleId="BasicSS12ptBefore">
    <w:name w:val="Basic SS 12pt Before"/>
    <w:basedOn w:val="Normal"/>
    <w:rsid w:val="00C9102E"/>
    <w:pPr>
      <w:tabs>
        <w:tab w:val="left" w:pos="720"/>
      </w:tabs>
      <w:spacing w:before="240"/>
      <w:ind w:firstLine="720"/>
    </w:pPr>
  </w:style>
  <w:style w:type="paragraph" w:customStyle="1" w:styleId="ART">
    <w:name w:val="ART"/>
    <w:basedOn w:val="Normal"/>
    <w:rsid w:val="00191359"/>
    <w:pPr>
      <w:widowControl w:val="0"/>
      <w:numPr>
        <w:numId w:val="5"/>
      </w:numPr>
      <w:autoSpaceDE w:val="0"/>
      <w:autoSpaceDN w:val="0"/>
      <w:adjustRightInd w:val="0"/>
      <w:spacing w:line="360" w:lineRule="atLeast"/>
      <w:jc w:val="both"/>
      <w:textAlignment w:val="baseline"/>
      <w:outlineLvl w:val="0"/>
    </w:pPr>
    <w:rPr>
      <w:b/>
      <w:bCs/>
      <w:sz w:val="20"/>
      <w:szCs w:val="24"/>
    </w:rPr>
  </w:style>
  <w:style w:type="paragraph" w:customStyle="1" w:styleId="Level2">
    <w:name w:val="Level 2"/>
    <w:basedOn w:val="Normal"/>
    <w:rsid w:val="00191359"/>
    <w:pPr>
      <w:widowControl w:val="0"/>
      <w:numPr>
        <w:ilvl w:val="1"/>
        <w:numId w:val="5"/>
      </w:numPr>
      <w:autoSpaceDE w:val="0"/>
      <w:autoSpaceDN w:val="0"/>
      <w:adjustRightInd w:val="0"/>
      <w:spacing w:line="360" w:lineRule="atLeast"/>
      <w:jc w:val="both"/>
      <w:textAlignment w:val="baseline"/>
      <w:outlineLvl w:val="1"/>
    </w:pPr>
    <w:rPr>
      <w:sz w:val="20"/>
      <w:szCs w:val="24"/>
    </w:rPr>
  </w:style>
  <w:style w:type="paragraph" w:customStyle="1" w:styleId="Level3">
    <w:name w:val="Level 3"/>
    <w:basedOn w:val="Normal"/>
    <w:rsid w:val="00191359"/>
    <w:pPr>
      <w:widowControl w:val="0"/>
      <w:numPr>
        <w:ilvl w:val="2"/>
        <w:numId w:val="5"/>
      </w:numPr>
      <w:autoSpaceDE w:val="0"/>
      <w:autoSpaceDN w:val="0"/>
      <w:adjustRightInd w:val="0"/>
      <w:spacing w:line="360" w:lineRule="atLeast"/>
      <w:jc w:val="both"/>
      <w:textAlignment w:val="baseline"/>
      <w:outlineLvl w:val="2"/>
    </w:pPr>
    <w:rPr>
      <w:sz w:val="20"/>
      <w:szCs w:val="24"/>
    </w:rPr>
  </w:style>
  <w:style w:type="paragraph" w:customStyle="1" w:styleId="Agmt21">
    <w:name w:val="Agmt2_1"/>
    <w:basedOn w:val="Normal"/>
    <w:rsid w:val="00216758"/>
    <w:pPr>
      <w:keepNext/>
      <w:numPr>
        <w:numId w:val="6"/>
      </w:numPr>
      <w:spacing w:after="240"/>
      <w:outlineLvl w:val="0"/>
    </w:pPr>
    <w:rPr>
      <w:szCs w:val="24"/>
    </w:rPr>
  </w:style>
  <w:style w:type="paragraph" w:customStyle="1" w:styleId="Agmt22">
    <w:name w:val="Agmt2_2"/>
    <w:basedOn w:val="Normal"/>
    <w:rsid w:val="00216758"/>
    <w:pPr>
      <w:keepNext/>
      <w:numPr>
        <w:ilvl w:val="1"/>
        <w:numId w:val="6"/>
      </w:numPr>
      <w:spacing w:after="240"/>
      <w:outlineLvl w:val="1"/>
    </w:pPr>
    <w:rPr>
      <w:szCs w:val="24"/>
    </w:rPr>
  </w:style>
  <w:style w:type="paragraph" w:customStyle="1" w:styleId="Agmt23">
    <w:name w:val="Agmt2_3"/>
    <w:basedOn w:val="Normal"/>
    <w:rsid w:val="00216758"/>
    <w:pPr>
      <w:keepNext/>
      <w:numPr>
        <w:ilvl w:val="2"/>
        <w:numId w:val="6"/>
      </w:numPr>
      <w:spacing w:after="240"/>
      <w:outlineLvl w:val="2"/>
    </w:pPr>
    <w:rPr>
      <w:szCs w:val="24"/>
    </w:rPr>
  </w:style>
  <w:style w:type="paragraph" w:customStyle="1" w:styleId="Agmt24">
    <w:name w:val="Agmt2_4"/>
    <w:basedOn w:val="Normal"/>
    <w:rsid w:val="00216758"/>
    <w:pPr>
      <w:numPr>
        <w:ilvl w:val="3"/>
        <w:numId w:val="6"/>
      </w:numPr>
      <w:spacing w:after="240"/>
      <w:outlineLvl w:val="3"/>
    </w:pPr>
    <w:rPr>
      <w:szCs w:val="24"/>
    </w:rPr>
  </w:style>
  <w:style w:type="paragraph" w:customStyle="1" w:styleId="Agmt25">
    <w:name w:val="Agmt2_5"/>
    <w:basedOn w:val="Normal"/>
    <w:rsid w:val="00216758"/>
    <w:pPr>
      <w:numPr>
        <w:ilvl w:val="4"/>
        <w:numId w:val="6"/>
      </w:numPr>
      <w:spacing w:after="240"/>
      <w:outlineLvl w:val="4"/>
    </w:pPr>
    <w:rPr>
      <w:szCs w:val="24"/>
    </w:rPr>
  </w:style>
  <w:style w:type="paragraph" w:customStyle="1" w:styleId="Agmt26">
    <w:name w:val="Agmt2_6"/>
    <w:basedOn w:val="Normal"/>
    <w:rsid w:val="00216758"/>
    <w:pPr>
      <w:numPr>
        <w:ilvl w:val="5"/>
        <w:numId w:val="6"/>
      </w:numPr>
      <w:spacing w:after="240"/>
      <w:outlineLvl w:val="5"/>
    </w:pPr>
    <w:rPr>
      <w:szCs w:val="24"/>
    </w:rPr>
  </w:style>
  <w:style w:type="paragraph" w:customStyle="1" w:styleId="Agmt27">
    <w:name w:val="Agmt2_7"/>
    <w:basedOn w:val="Normal"/>
    <w:rsid w:val="00216758"/>
    <w:pPr>
      <w:numPr>
        <w:ilvl w:val="6"/>
        <w:numId w:val="6"/>
      </w:numPr>
      <w:spacing w:after="240"/>
      <w:outlineLvl w:val="6"/>
    </w:pPr>
    <w:rPr>
      <w:szCs w:val="24"/>
    </w:rPr>
  </w:style>
  <w:style w:type="paragraph" w:customStyle="1" w:styleId="Agmt28">
    <w:name w:val="Agmt2_8"/>
    <w:basedOn w:val="Normal"/>
    <w:rsid w:val="00216758"/>
    <w:pPr>
      <w:numPr>
        <w:ilvl w:val="7"/>
        <w:numId w:val="6"/>
      </w:numPr>
      <w:spacing w:after="240"/>
      <w:outlineLvl w:val="7"/>
    </w:pPr>
    <w:rPr>
      <w:szCs w:val="24"/>
    </w:rPr>
  </w:style>
  <w:style w:type="paragraph" w:customStyle="1" w:styleId="Agmt29">
    <w:name w:val="Agmt2_9"/>
    <w:basedOn w:val="Normal"/>
    <w:rsid w:val="00216758"/>
    <w:pPr>
      <w:numPr>
        <w:ilvl w:val="8"/>
        <w:numId w:val="6"/>
      </w:numPr>
      <w:spacing w:after="240"/>
      <w:outlineLvl w:val="8"/>
    </w:pPr>
    <w:rPr>
      <w:szCs w:val="24"/>
    </w:rPr>
  </w:style>
  <w:style w:type="paragraph" w:customStyle="1" w:styleId="AgreementOutlineLevel6">
    <w:name w:val="Agreement Outline Level 6"/>
    <w:basedOn w:val="Normal"/>
    <w:semiHidden/>
    <w:rsid w:val="00C44D98"/>
    <w:pPr>
      <w:numPr>
        <w:ilvl w:val="5"/>
        <w:numId w:val="7"/>
      </w:numPr>
      <w:spacing w:before="240" w:after="240" w:line="240" w:lineRule="exact"/>
      <w:outlineLvl w:val="5"/>
    </w:pPr>
    <w:rPr>
      <w:szCs w:val="24"/>
    </w:rPr>
  </w:style>
  <w:style w:type="paragraph" w:customStyle="1" w:styleId="GeneralOutline">
    <w:name w:val="General Outline"/>
    <w:basedOn w:val="Normal"/>
    <w:rsid w:val="00C44D98"/>
    <w:pPr>
      <w:numPr>
        <w:numId w:val="7"/>
      </w:numPr>
      <w:spacing w:before="240" w:after="240" w:line="240" w:lineRule="exact"/>
      <w:outlineLvl w:val="0"/>
    </w:pPr>
    <w:rPr>
      <w:szCs w:val="24"/>
    </w:rPr>
  </w:style>
  <w:style w:type="paragraph" w:styleId="Revision">
    <w:name w:val="Revision"/>
    <w:hidden/>
    <w:uiPriority w:val="99"/>
    <w:semiHidden/>
    <w:rsid w:val="00D92C80"/>
    <w:pPr>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EF6223"/>
    <w:pPr>
      <w:widowControl w:val="0"/>
    </w:pPr>
  </w:style>
  <w:style w:type="paragraph" w:customStyle="1" w:styleId="AgreementBodyText">
    <w:name w:val="Agreement Body Text"/>
    <w:basedOn w:val="Normal"/>
    <w:rsid w:val="00EF6223"/>
    <w:pPr>
      <w:spacing w:before="240" w:after="240" w:line="240" w:lineRule="exact"/>
    </w:pPr>
    <w:rPr>
      <w:szCs w:val="24"/>
    </w:rPr>
  </w:style>
  <w:style w:type="paragraph" w:customStyle="1" w:styleId="AgreementOutlineLevel3">
    <w:name w:val="Agreement Outline Level 3"/>
    <w:basedOn w:val="Normal"/>
    <w:rsid w:val="00EF6223"/>
    <w:pPr>
      <w:spacing w:before="240" w:after="240" w:line="240" w:lineRule="exact"/>
      <w:outlineLvl w:val="2"/>
    </w:pPr>
    <w:rPr>
      <w:szCs w:val="24"/>
    </w:rPr>
  </w:style>
  <w:style w:type="paragraph" w:customStyle="1" w:styleId="Level5">
    <w:name w:val="Level 5"/>
    <w:basedOn w:val="Normal"/>
    <w:rsid w:val="00981B83"/>
    <w:pPr>
      <w:widowControl w:val="0"/>
    </w:pPr>
  </w:style>
  <w:style w:type="paragraph" w:styleId="Title">
    <w:name w:val="Title"/>
    <w:basedOn w:val="Normal"/>
    <w:link w:val="TitleChar"/>
    <w:uiPriority w:val="10"/>
    <w:qFormat/>
    <w:rsid w:val="00DC65C2"/>
    <w:pPr>
      <w:jc w:val="center"/>
    </w:pPr>
    <w:rPr>
      <w:rFonts w:ascii="Arial" w:hAnsi="Arial"/>
      <w:b/>
      <w:sz w:val="22"/>
    </w:rPr>
  </w:style>
  <w:style w:type="character" w:customStyle="1" w:styleId="TitleChar">
    <w:name w:val="Title Char"/>
    <w:basedOn w:val="DefaultParagraphFont"/>
    <w:link w:val="Title"/>
    <w:uiPriority w:val="10"/>
    <w:rsid w:val="00DC65C2"/>
    <w:rPr>
      <w:rFonts w:ascii="Arial" w:eastAsia="Times New Roman" w:hAnsi="Arial" w:cs="Times New Roman"/>
      <w:b/>
      <w:szCs w:val="20"/>
    </w:rPr>
  </w:style>
  <w:style w:type="paragraph" w:styleId="FootnoteText">
    <w:name w:val="footnote text"/>
    <w:basedOn w:val="Normal"/>
    <w:link w:val="FootnoteTextChar"/>
    <w:uiPriority w:val="99"/>
    <w:semiHidden/>
    <w:rsid w:val="00DC65C2"/>
    <w:rPr>
      <w:sz w:val="20"/>
    </w:rPr>
  </w:style>
  <w:style w:type="character" w:customStyle="1" w:styleId="FootnoteTextChar">
    <w:name w:val="Footnote Text Char"/>
    <w:basedOn w:val="DefaultParagraphFont"/>
    <w:link w:val="FootnoteText"/>
    <w:uiPriority w:val="99"/>
    <w:semiHidden/>
    <w:rsid w:val="00DC65C2"/>
    <w:rPr>
      <w:rFonts w:ascii="Times New Roman" w:eastAsia="Times New Roman" w:hAnsi="Times New Roman" w:cs="Times New Roman"/>
      <w:sz w:val="20"/>
      <w:szCs w:val="20"/>
    </w:rPr>
  </w:style>
  <w:style w:type="paragraph" w:styleId="Caption">
    <w:name w:val="caption"/>
    <w:basedOn w:val="Normal"/>
    <w:next w:val="Normal"/>
    <w:uiPriority w:val="35"/>
    <w:qFormat/>
    <w:rsid w:val="00DC65C2"/>
    <w:pPr>
      <w:jc w:val="center"/>
    </w:pPr>
    <w:rPr>
      <w:rFonts w:ascii="Arial" w:hAnsi="Arial" w:cs="Arial"/>
      <w:b/>
      <w:bCs/>
      <w:sz w:val="22"/>
      <w:szCs w:val="24"/>
    </w:rPr>
  </w:style>
  <w:style w:type="paragraph" w:styleId="Subtitle">
    <w:name w:val="Subtitle"/>
    <w:basedOn w:val="Normal"/>
    <w:link w:val="SubtitleChar"/>
    <w:uiPriority w:val="11"/>
    <w:qFormat/>
    <w:rsid w:val="00DC65C2"/>
    <w:pPr>
      <w:jc w:val="center"/>
    </w:pPr>
    <w:rPr>
      <w:rFonts w:ascii="Arial" w:hAnsi="Arial" w:cs="Arial"/>
      <w:bCs/>
      <w:caps/>
      <w:szCs w:val="24"/>
      <w:u w:val="single"/>
    </w:rPr>
  </w:style>
  <w:style w:type="character" w:customStyle="1" w:styleId="SubtitleChar">
    <w:name w:val="Subtitle Char"/>
    <w:basedOn w:val="DefaultParagraphFont"/>
    <w:link w:val="Subtitle"/>
    <w:uiPriority w:val="11"/>
    <w:rsid w:val="00DC65C2"/>
    <w:rPr>
      <w:rFonts w:ascii="Arial" w:eastAsia="Times New Roman" w:hAnsi="Arial" w:cs="Arial"/>
      <w:bCs/>
      <w:caps/>
      <w:sz w:val="24"/>
      <w:szCs w:val="24"/>
      <w:u w:val="single"/>
    </w:rPr>
  </w:style>
  <w:style w:type="character" w:customStyle="1" w:styleId="zzmpTrailerItem">
    <w:name w:val="zzmpTrailerItem"/>
    <w:basedOn w:val="DefaultParagraphFont"/>
    <w:rsid w:val="002C79F4"/>
    <w:rPr>
      <w:rFonts w:ascii="Arial" w:hAnsi="Arial"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3B50A2"/>
    <w:rPr>
      <w:color w:val="808080"/>
    </w:rPr>
  </w:style>
  <w:style w:type="paragraph" w:customStyle="1" w:styleId="Default">
    <w:name w:val="Default"/>
    <w:basedOn w:val="Normal"/>
    <w:rsid w:val="00153AE8"/>
    <w:pPr>
      <w:autoSpaceDE w:val="0"/>
      <w:autoSpaceDN w:val="0"/>
    </w:pPr>
    <w:rPr>
      <w:rFonts w:ascii="Arial" w:eastAsiaTheme="minorHAnsi" w:hAnsi="Arial" w:cs="Arial"/>
      <w:color w:val="000000"/>
      <w:szCs w:val="24"/>
    </w:rPr>
  </w:style>
  <w:style w:type="paragraph" w:customStyle="1" w:styleId="Legal5L1">
    <w:name w:val="Legal5_L1"/>
    <w:basedOn w:val="Normal"/>
    <w:next w:val="Normal"/>
    <w:rsid w:val="002D687B"/>
    <w:pPr>
      <w:numPr>
        <w:numId w:val="13"/>
      </w:numPr>
      <w:spacing w:after="240"/>
      <w:outlineLvl w:val="0"/>
    </w:pPr>
  </w:style>
  <w:style w:type="paragraph" w:customStyle="1" w:styleId="Legal5L2">
    <w:name w:val="Legal5_L2"/>
    <w:basedOn w:val="Legal5L1"/>
    <w:link w:val="Legal5L2Char"/>
    <w:rsid w:val="002D687B"/>
    <w:pPr>
      <w:keepLines/>
      <w:numPr>
        <w:ilvl w:val="1"/>
      </w:numPr>
      <w:outlineLvl w:val="1"/>
    </w:pPr>
  </w:style>
  <w:style w:type="character" w:customStyle="1" w:styleId="Legal5L2Char">
    <w:name w:val="Legal5_L2 Char"/>
    <w:link w:val="Legal5L2"/>
    <w:rsid w:val="002D687B"/>
    <w:rPr>
      <w:rFonts w:ascii="Times New Roman" w:eastAsia="Times New Roman" w:hAnsi="Times New Roman" w:cs="Times New Roman"/>
      <w:sz w:val="24"/>
      <w:szCs w:val="20"/>
    </w:rPr>
  </w:style>
  <w:style w:type="paragraph" w:customStyle="1" w:styleId="Legal5L3">
    <w:name w:val="Legal5_L3"/>
    <w:basedOn w:val="Legal5L2"/>
    <w:next w:val="Normal"/>
    <w:rsid w:val="002D687B"/>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2D687B"/>
    <w:pPr>
      <w:numPr>
        <w:ilvl w:val="3"/>
      </w:numPr>
      <w:tabs>
        <w:tab w:val="clear" w:pos="2880"/>
        <w:tab w:val="num" w:pos="360"/>
      </w:tabs>
      <w:ind w:left="0" w:firstLine="2880"/>
      <w:outlineLvl w:val="3"/>
    </w:pPr>
  </w:style>
  <w:style w:type="paragraph" w:customStyle="1" w:styleId="Legal5L6">
    <w:name w:val="Legal5_L6"/>
    <w:basedOn w:val="Normal"/>
    <w:next w:val="Normal"/>
    <w:rsid w:val="002D687B"/>
    <w:pPr>
      <w:numPr>
        <w:ilvl w:val="5"/>
        <w:numId w:val="13"/>
      </w:numPr>
      <w:spacing w:after="240"/>
      <w:outlineLvl w:val="5"/>
    </w:pPr>
  </w:style>
  <w:style w:type="paragraph" w:customStyle="1" w:styleId="Legal5L7">
    <w:name w:val="Legal5_L7"/>
    <w:basedOn w:val="Legal5L6"/>
    <w:next w:val="Normal"/>
    <w:rsid w:val="002D687B"/>
    <w:pPr>
      <w:numPr>
        <w:ilvl w:val="6"/>
      </w:numPr>
      <w:outlineLvl w:val="6"/>
    </w:pPr>
  </w:style>
  <w:style w:type="paragraph" w:customStyle="1" w:styleId="Legal5L8">
    <w:name w:val="Legal5_L8"/>
    <w:basedOn w:val="Legal5L7"/>
    <w:next w:val="Normal"/>
    <w:rsid w:val="002D687B"/>
    <w:pPr>
      <w:numPr>
        <w:ilvl w:val="7"/>
      </w:numPr>
      <w:outlineLvl w:val="7"/>
    </w:pPr>
  </w:style>
  <w:style w:type="table" w:styleId="TableGrid">
    <w:name w:val="Table Grid"/>
    <w:basedOn w:val="TableNormal"/>
    <w:uiPriority w:val="39"/>
    <w:rsid w:val="00880F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880F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B2D8A"/>
    <w:rPr>
      <w:color w:val="0000FF" w:themeColor="hyperlink"/>
      <w:u w:val="single"/>
    </w:rPr>
  </w:style>
  <w:style w:type="paragraph" w:styleId="CommentText">
    <w:name w:val="annotation text"/>
    <w:basedOn w:val="Normal"/>
    <w:link w:val="CommentTextChar"/>
    <w:rsid w:val="007D56A1"/>
    <w:rPr>
      <w:rFonts w:ascii="Arial" w:hAnsi="Arial" w:cs="Arial"/>
      <w:sz w:val="20"/>
    </w:rPr>
  </w:style>
  <w:style w:type="character" w:customStyle="1" w:styleId="CommentTextChar">
    <w:name w:val="Comment Text Char"/>
    <w:basedOn w:val="DefaultParagraphFont"/>
    <w:link w:val="CommentText"/>
    <w:rsid w:val="007D56A1"/>
    <w:rPr>
      <w:rFonts w:ascii="Arial" w:eastAsia="Times New Roman" w:hAnsi="Arial" w:cs="Arial"/>
      <w:sz w:val="20"/>
      <w:szCs w:val="20"/>
    </w:rPr>
  </w:style>
  <w:style w:type="paragraph" w:styleId="BodyText">
    <w:name w:val="Body Text"/>
    <w:basedOn w:val="Normal"/>
    <w:link w:val="BodyTextChar"/>
    <w:uiPriority w:val="99"/>
    <w:semiHidden/>
    <w:unhideWhenUsed/>
    <w:rsid w:val="005C68C9"/>
    <w:pPr>
      <w:spacing w:after="120"/>
    </w:pPr>
  </w:style>
  <w:style w:type="character" w:customStyle="1" w:styleId="BodyTextChar">
    <w:name w:val="Body Text Char"/>
    <w:basedOn w:val="DefaultParagraphFont"/>
    <w:link w:val="BodyText"/>
    <w:uiPriority w:val="99"/>
    <w:semiHidden/>
    <w:rsid w:val="005C68C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E0CA4"/>
    <w:rPr>
      <w:sz w:val="16"/>
      <w:szCs w:val="16"/>
    </w:rPr>
  </w:style>
  <w:style w:type="paragraph" w:styleId="CommentSubject">
    <w:name w:val="annotation subject"/>
    <w:basedOn w:val="CommentText"/>
    <w:next w:val="CommentText"/>
    <w:link w:val="CommentSubjectChar"/>
    <w:uiPriority w:val="99"/>
    <w:semiHidden/>
    <w:unhideWhenUsed/>
    <w:rsid w:val="007E0CA4"/>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E0CA4"/>
    <w:rPr>
      <w:rFonts w:ascii="Times New Roman" w:eastAsia="Times New Roman" w:hAnsi="Times New Roman" w:cs="Times New Roman"/>
      <w:b/>
      <w:bCs/>
      <w:sz w:val="20"/>
      <w:szCs w:val="20"/>
    </w:rPr>
  </w:style>
  <w:style w:type="paragraph" w:styleId="NormalWeb">
    <w:name w:val="Normal (Web)"/>
    <w:basedOn w:val="Normal"/>
    <w:uiPriority w:val="99"/>
    <w:unhideWhenUsed/>
    <w:rsid w:val="00172C45"/>
    <w:pPr>
      <w:spacing w:before="100" w:beforeAutospacing="1" w:after="100" w:afterAutospacing="1"/>
    </w:pPr>
    <w:rPr>
      <w:szCs w:val="24"/>
    </w:rPr>
  </w:style>
  <w:style w:type="character" w:customStyle="1" w:styleId="apple-tab-span">
    <w:name w:val="apple-tab-span"/>
    <w:basedOn w:val="DefaultParagraphFont"/>
    <w:rsid w:val="0017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ps.diversitysoftware.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9DE6-6799-47BE-B277-4B8A4D20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7857</Words>
  <Characters>46698</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54447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Murrell</dc:creator>
  <cp:lastModifiedBy>Brandon Niles</cp:lastModifiedBy>
  <cp:revision>3</cp:revision>
  <cp:lastPrinted>2017-11-09T16:20:00Z</cp:lastPrinted>
  <dcterms:created xsi:type="dcterms:W3CDTF">2024-09-16T19:13:00Z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ABAAVOAfoSrQoyzxvJOqcN+a0YGIpTTafxy6YN6gxrCuF+KKS1UgYxxwjEq7CMC+9RgS</vt:lpwstr>
  </property>
  <property fmtid="{D5CDD505-2E9C-101B-9397-08002B2CF9AE}" pid="3" name="MAIL_MSG_ID2">
    <vt:lpwstr>epGhFsUxnZIRhW41/mh1xXPvT/6frFtdR2CPAukoInDuz508fi/NZMgrEGW
UdwdgxDfox16dObfZrTicMc72DaAQ0alQjvqJzcuIdDbv3+q8SiANnCDYyo=</vt:lpwstr>
  </property>
  <property fmtid="{D5CDD505-2E9C-101B-9397-08002B2CF9AE}" pid="4" name="RESPONSE_SENDER_NAME">
    <vt:lpwstr>gAAAdya76B99d4hLGUR1rQ+8TxTv0GGEPdix</vt:lpwstr>
  </property>
  <property fmtid="{D5CDD505-2E9C-101B-9397-08002B2CF9AE}" pid="5" name="EMAIL_OWNER_ADDRESS">
    <vt:lpwstr>ABAAmJ+7jnJ2eOW702+j319ZSCbPX2qgRUQ1m7Q4439tXzFhplfiw99nsYdZArC1+7jD</vt:lpwstr>
  </property>
  <property fmtid="{D5CDD505-2E9C-101B-9397-08002B2CF9AE}" pid="6" name="WS_TRACKING_ID">
    <vt:lpwstr>2dff12eb-9cc9-499d-af25-1bc73fc835f8</vt:lpwstr>
  </property>
</Properties>
</file>